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45F81" w14:textId="6E889A4C" w:rsidR="0011764E" w:rsidRPr="00884267" w:rsidRDefault="0011764E" w:rsidP="00E530F6">
      <w:pPr>
        <w:tabs>
          <w:tab w:val="left" w:pos="6990"/>
        </w:tabs>
        <w:rPr>
          <w:rFonts w:ascii="Arial" w:hAnsi="Arial" w:cs="Arial"/>
          <w:b/>
          <w:sz w:val="22"/>
          <w:szCs w:val="22"/>
        </w:rPr>
      </w:pPr>
      <w:r>
        <w:rPr>
          <w:rFonts w:ascii="Arial" w:hAnsi="Arial" w:cs="Arial"/>
          <w:b/>
          <w:sz w:val="22"/>
          <w:szCs w:val="22"/>
        </w:rPr>
        <w:t xml:space="preserve">BPV opdracht </w:t>
      </w:r>
      <w:r w:rsidR="00215F22">
        <w:rPr>
          <w:rFonts w:ascii="Arial" w:hAnsi="Arial" w:cs="Arial"/>
          <w:b/>
          <w:sz w:val="22"/>
          <w:szCs w:val="22"/>
        </w:rPr>
        <w:t>1 Oogsten van</w:t>
      </w:r>
      <w:r w:rsidRPr="00884267">
        <w:rPr>
          <w:rFonts w:ascii="Arial" w:hAnsi="Arial" w:cs="Arial"/>
          <w:b/>
          <w:sz w:val="22"/>
          <w:szCs w:val="22"/>
        </w:rPr>
        <w:t xml:space="preserve"> boomkwekerijgewassen </w:t>
      </w:r>
      <w:r w:rsidR="00E530F6">
        <w:rPr>
          <w:rFonts w:ascii="Arial" w:hAnsi="Arial" w:cs="Arial"/>
          <w:b/>
          <w:sz w:val="22"/>
          <w:szCs w:val="22"/>
        </w:rPr>
        <w:tab/>
      </w:r>
    </w:p>
    <w:p w14:paraId="55245F82" w14:textId="77777777" w:rsidR="0011764E" w:rsidRDefault="0011764E" w:rsidP="0011764E">
      <w:pPr>
        <w:rPr>
          <w:rFonts w:ascii="Arial" w:hAnsi="Arial" w:cs="Arial"/>
          <w:sz w:val="22"/>
          <w:szCs w:val="22"/>
        </w:rPr>
      </w:pPr>
    </w:p>
    <w:p w14:paraId="55245F83" w14:textId="77777777" w:rsidR="00215F22" w:rsidRDefault="00215F22" w:rsidP="0011764E">
      <w:pPr>
        <w:rPr>
          <w:rFonts w:ascii="Arial" w:hAnsi="Arial" w:cs="Arial"/>
          <w:sz w:val="22"/>
          <w:szCs w:val="22"/>
        </w:rPr>
      </w:pPr>
    </w:p>
    <w:p w14:paraId="55245F84" w14:textId="77777777" w:rsidR="00215F22" w:rsidRDefault="00215F22" w:rsidP="0011764E">
      <w:pPr>
        <w:rPr>
          <w:rFonts w:ascii="Arial" w:hAnsi="Arial" w:cs="Arial"/>
          <w:sz w:val="22"/>
          <w:szCs w:val="22"/>
        </w:rPr>
      </w:pPr>
    </w:p>
    <w:p w14:paraId="55245F85"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55245F88"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86" w14:textId="77777777" w:rsidR="00215F22"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5F87" w14:textId="77777777" w:rsidR="00215F22" w:rsidRPr="001412E9" w:rsidRDefault="00215F22" w:rsidP="00B8108A">
            <w:pPr>
              <w:spacing w:line="276" w:lineRule="auto"/>
              <w:rPr>
                <w:rFonts w:ascii="Arial" w:hAnsi="Arial" w:cs="Arial"/>
                <w:b/>
                <w:sz w:val="22"/>
                <w:szCs w:val="22"/>
                <w:lang w:eastAsia="en-US"/>
              </w:rPr>
            </w:pPr>
          </w:p>
        </w:tc>
      </w:tr>
      <w:tr w:rsidR="00215F22" w14:paraId="55245F8A"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55245F89" w14:textId="77777777" w:rsidR="00215F22" w:rsidRPr="0097765D" w:rsidRDefault="00215F22" w:rsidP="00B8108A">
            <w:pPr>
              <w:spacing w:line="276" w:lineRule="auto"/>
              <w:rPr>
                <w:rFonts w:ascii="Arial" w:hAnsi="Arial" w:cs="Arial"/>
                <w:sz w:val="22"/>
                <w:szCs w:val="22"/>
                <w:lang w:eastAsia="en-US"/>
              </w:rPr>
            </w:pPr>
          </w:p>
        </w:tc>
      </w:tr>
      <w:tr w:rsidR="00215F22" w14:paraId="55245F8C"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8B"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55245F94"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55245F8D" w14:textId="77777777" w:rsidR="00215F22" w:rsidRDefault="00215F22" w:rsidP="00B8108A">
            <w:pPr>
              <w:spacing w:line="276" w:lineRule="auto"/>
              <w:ind w:left="405"/>
              <w:rPr>
                <w:rFonts w:ascii="Arial" w:hAnsi="Arial" w:cs="Arial"/>
                <w:b/>
                <w:sz w:val="22"/>
                <w:szCs w:val="22"/>
                <w:lang w:eastAsia="en-US"/>
              </w:rPr>
            </w:pPr>
          </w:p>
          <w:p w14:paraId="55245F8E"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55245F8F" w14:textId="6D628570"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Vertellen op welke manier</w:t>
            </w:r>
            <w:r w:rsidR="004C4A21">
              <w:rPr>
                <w:rFonts w:ascii="Arial" w:hAnsi="Arial" w:cs="Arial"/>
                <w:sz w:val="22"/>
                <w:szCs w:val="22"/>
                <w:lang w:eastAsia="en-US"/>
              </w:rPr>
              <w:t xml:space="preserve"> op</w:t>
            </w:r>
            <w:bookmarkStart w:id="0" w:name="_GoBack"/>
            <w:bookmarkEnd w:id="0"/>
            <w:r>
              <w:rPr>
                <w:rFonts w:ascii="Arial" w:hAnsi="Arial" w:cs="Arial"/>
                <w:sz w:val="22"/>
                <w:szCs w:val="22"/>
                <w:lang w:eastAsia="en-US"/>
              </w:rPr>
              <w:t xml:space="preserve"> het leerbedrijf planten gerooid of verzameld worden;</w:t>
            </w:r>
          </w:p>
          <w:p w14:paraId="55245F90"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waarom je planten op een bepaald tijdstip moet rooien of verzamelen;</w:t>
            </w:r>
          </w:p>
          <w:p w14:paraId="55245F91" w14:textId="77777777" w:rsidR="00215F22" w:rsidRPr="0097765D"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 je op moet letten bij het rooien of verzamelen om de kwaliteit te bewaken.</w:t>
            </w:r>
          </w:p>
          <w:p w14:paraId="55245F92" w14:textId="77777777" w:rsidR="00215F22" w:rsidRDefault="00215F22" w:rsidP="00B8108A">
            <w:pPr>
              <w:spacing w:line="276" w:lineRule="auto"/>
              <w:rPr>
                <w:rFonts w:ascii="Arial" w:hAnsi="Arial" w:cs="Arial"/>
                <w:sz w:val="22"/>
                <w:szCs w:val="22"/>
                <w:lang w:eastAsia="en-US"/>
              </w:rPr>
            </w:pPr>
          </w:p>
          <w:p w14:paraId="55245F93" w14:textId="77777777" w:rsidR="0049636D" w:rsidRPr="0097765D" w:rsidRDefault="0049636D" w:rsidP="00B8108A">
            <w:pPr>
              <w:spacing w:line="276" w:lineRule="auto"/>
              <w:rPr>
                <w:rFonts w:ascii="Arial" w:hAnsi="Arial" w:cs="Arial"/>
                <w:sz w:val="22"/>
                <w:szCs w:val="22"/>
                <w:lang w:eastAsia="en-US"/>
              </w:rPr>
            </w:pPr>
          </w:p>
        </w:tc>
      </w:tr>
      <w:tr w:rsidR="00215F22" w14:paraId="55245F96"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95"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55245F9A" w14:textId="77777777" w:rsidTr="00734C3F">
        <w:tc>
          <w:tcPr>
            <w:tcW w:w="10140" w:type="dxa"/>
            <w:tcBorders>
              <w:top w:val="single" w:sz="4" w:space="0" w:color="auto"/>
              <w:left w:val="single" w:sz="4" w:space="0" w:color="auto"/>
              <w:bottom w:val="single" w:sz="4" w:space="0" w:color="auto"/>
              <w:right w:val="single" w:sz="4" w:space="0" w:color="auto"/>
            </w:tcBorders>
          </w:tcPr>
          <w:p w14:paraId="55245F97" w14:textId="55386268" w:rsidR="00215F22" w:rsidRDefault="00215F22" w:rsidP="00B8108A">
            <w:pPr>
              <w:spacing w:line="276" w:lineRule="auto"/>
              <w:rPr>
                <w:rFonts w:ascii="Arial" w:hAnsi="Arial" w:cs="Arial"/>
                <w:sz w:val="22"/>
                <w:szCs w:val="22"/>
                <w:lang w:eastAsia="en-US"/>
              </w:rPr>
            </w:pPr>
            <w:r>
              <w:rPr>
                <w:rFonts w:ascii="Arial" w:hAnsi="Arial" w:cs="Arial"/>
                <w:sz w:val="22"/>
                <w:szCs w:val="22"/>
                <w:lang w:eastAsia="en-US"/>
              </w:rPr>
              <w:t xml:space="preserve">Op een gegeven moment is een plant klaar voor levering aan de veiling, de consument of een ander bedrijf. Dan wordt de plant verzameld of gerooid. Voor de plant zelf is het rooien uit de </w:t>
            </w:r>
            <w:r w:rsidR="00734C3F">
              <w:rPr>
                <w:rFonts w:ascii="Arial" w:hAnsi="Arial" w:cs="Arial"/>
                <w:sz w:val="22"/>
                <w:szCs w:val="22"/>
                <w:lang w:eastAsia="en-US"/>
              </w:rPr>
              <w:t xml:space="preserve">vollegrond een </w:t>
            </w:r>
            <w:r w:rsidR="00E530F6">
              <w:rPr>
                <w:rFonts w:ascii="Arial" w:hAnsi="Arial" w:cs="Arial"/>
                <w:sz w:val="22"/>
                <w:szCs w:val="22"/>
                <w:lang w:eastAsia="en-US"/>
              </w:rPr>
              <w:t>stress bevorderende</w:t>
            </w:r>
            <w:r>
              <w:rPr>
                <w:rFonts w:ascii="Arial" w:hAnsi="Arial" w:cs="Arial"/>
                <w:sz w:val="22"/>
                <w:szCs w:val="22"/>
                <w:lang w:eastAsia="en-US"/>
              </w:rPr>
              <w:t xml:space="preserve"> zaak, omdat de wortels gedeeltelijk worden geamputeerd. Zodra de plant uit de grond is, treedt er kwaliteitsverlies op door onder andere uitdroging of kans op beschadigingen. Als je het </w:t>
            </w:r>
            <w:proofErr w:type="spellStart"/>
            <w:r>
              <w:rPr>
                <w:rFonts w:ascii="Arial" w:hAnsi="Arial" w:cs="Arial"/>
                <w:sz w:val="22"/>
                <w:szCs w:val="22"/>
                <w:lang w:eastAsia="en-US"/>
              </w:rPr>
              <w:t>rooimes</w:t>
            </w:r>
            <w:proofErr w:type="spellEnd"/>
            <w:r>
              <w:rPr>
                <w:rFonts w:ascii="Arial" w:hAnsi="Arial" w:cs="Arial"/>
                <w:sz w:val="22"/>
                <w:szCs w:val="22"/>
                <w:lang w:eastAsia="en-US"/>
              </w:rPr>
              <w:t xml:space="preserve"> verkeerd instelt, kun je in een keer jaren van zorg en vertroeteling om zeep helpen. Het is dus heel belangrijk om zorgvuldig te rooien.</w:t>
            </w:r>
          </w:p>
          <w:p w14:paraId="55245F98" w14:textId="77777777" w:rsidR="00215F22" w:rsidRDefault="00215F22" w:rsidP="00215F22">
            <w:pPr>
              <w:spacing w:line="276" w:lineRule="auto"/>
              <w:rPr>
                <w:rFonts w:ascii="Arial" w:hAnsi="Arial" w:cs="Arial"/>
                <w:b/>
                <w:i/>
                <w:sz w:val="22"/>
                <w:szCs w:val="22"/>
                <w:u w:val="single"/>
                <w:lang w:eastAsia="en-US"/>
              </w:rPr>
            </w:pPr>
          </w:p>
          <w:p w14:paraId="55245F99"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55245F9C"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55245F9B"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55245FC2"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55245F9D" w14:textId="77777777" w:rsidR="00215F22" w:rsidRDefault="00734C3F" w:rsidP="00734C3F">
            <w:pPr>
              <w:spacing w:line="276" w:lineRule="auto"/>
              <w:rPr>
                <w:rFonts w:ascii="Arial" w:hAnsi="Arial" w:cs="Arial"/>
                <w:sz w:val="22"/>
                <w:szCs w:val="22"/>
                <w:lang w:eastAsia="en-US"/>
              </w:rPr>
            </w:pPr>
            <w:r>
              <w:rPr>
                <w:rFonts w:ascii="Arial" w:hAnsi="Arial" w:cs="Arial"/>
                <w:sz w:val="22"/>
                <w:szCs w:val="22"/>
                <w:lang w:eastAsia="en-US"/>
              </w:rPr>
              <w:t xml:space="preserve">In de boomkwekerij kennen we vele groepen van gewassen. Elke plantengroep kent zijn eigen teeltduur, ofwel de tijd die ligt tussen het zaaien (of planten) en het rooien. Zo kan een vaste plant in enkele maanden opgekweekt worden van </w:t>
            </w:r>
            <w:proofErr w:type="spellStart"/>
            <w:r>
              <w:rPr>
                <w:rFonts w:ascii="Arial" w:hAnsi="Arial" w:cs="Arial"/>
                <w:sz w:val="22"/>
                <w:szCs w:val="22"/>
                <w:lang w:eastAsia="en-US"/>
              </w:rPr>
              <w:t>scheurling</w:t>
            </w:r>
            <w:proofErr w:type="spellEnd"/>
            <w:r>
              <w:rPr>
                <w:rFonts w:ascii="Arial" w:hAnsi="Arial" w:cs="Arial"/>
                <w:sz w:val="22"/>
                <w:szCs w:val="22"/>
                <w:lang w:eastAsia="en-US"/>
              </w:rPr>
              <w:t xml:space="preserve"> tot een verkoopbaar product. Voor een laanboom duurt het soms vele jaren voordat de gewenste maat bereikt is. </w:t>
            </w:r>
          </w:p>
          <w:p w14:paraId="55245F9E" w14:textId="77777777" w:rsidR="00734C3F" w:rsidRDefault="00734C3F" w:rsidP="00734C3F">
            <w:pPr>
              <w:spacing w:line="276" w:lineRule="auto"/>
              <w:rPr>
                <w:rFonts w:ascii="Arial" w:hAnsi="Arial" w:cs="Arial"/>
                <w:sz w:val="22"/>
                <w:szCs w:val="22"/>
                <w:lang w:eastAsia="en-US"/>
              </w:rPr>
            </w:pPr>
          </w:p>
          <w:p w14:paraId="55245F9F" w14:textId="77777777" w:rsidR="00734C3F" w:rsidRDefault="00734C3F" w:rsidP="00734C3F">
            <w:pPr>
              <w:spacing w:line="276" w:lineRule="auto"/>
              <w:rPr>
                <w:rFonts w:ascii="Arial" w:hAnsi="Arial" w:cs="Arial"/>
                <w:sz w:val="22"/>
                <w:szCs w:val="22"/>
                <w:lang w:eastAsia="en-US"/>
              </w:rPr>
            </w:pPr>
            <w:r>
              <w:rPr>
                <w:rFonts w:ascii="Arial" w:hAnsi="Arial" w:cs="Arial"/>
                <w:sz w:val="22"/>
                <w:szCs w:val="22"/>
                <w:lang w:eastAsia="en-US"/>
              </w:rPr>
              <w:t>Geef van vijf verschillende gewassen op jouw teeltbedrijf aan hoe lang de teeltduur is vanaf het moment van zaaien of planten tot het tijdstip van rooien of verzamelen.</w:t>
            </w:r>
          </w:p>
          <w:p w14:paraId="55245FA0" w14:textId="77777777" w:rsidR="00734C3F" w:rsidRDefault="00734C3F" w:rsidP="00734C3F">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96"/>
              <w:gridCol w:w="2496"/>
              <w:gridCol w:w="2496"/>
              <w:gridCol w:w="2497"/>
            </w:tblGrid>
            <w:tr w:rsidR="0049636D" w14:paraId="55245FA5" w14:textId="77777777" w:rsidTr="0049636D">
              <w:tc>
                <w:tcPr>
                  <w:tcW w:w="2496" w:type="dxa"/>
                  <w:tcBorders>
                    <w:top w:val="nil"/>
                    <w:left w:val="nil"/>
                    <w:bottom w:val="nil"/>
                    <w:right w:val="nil"/>
                  </w:tcBorders>
                  <w:shd w:val="clear" w:color="auto" w:fill="95B3D7" w:themeFill="accent1" w:themeFillTint="99"/>
                </w:tcPr>
                <w:p w14:paraId="55245FA1"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Naam gewas</w:t>
                  </w:r>
                </w:p>
              </w:tc>
              <w:tc>
                <w:tcPr>
                  <w:tcW w:w="2496" w:type="dxa"/>
                  <w:tcBorders>
                    <w:top w:val="nil"/>
                    <w:left w:val="nil"/>
                    <w:bottom w:val="nil"/>
                    <w:right w:val="nil"/>
                  </w:tcBorders>
                  <w:shd w:val="clear" w:color="auto" w:fill="95B3D7" w:themeFill="accent1" w:themeFillTint="99"/>
                </w:tcPr>
                <w:p w14:paraId="55245FA2"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zaaien of planten</w:t>
                  </w:r>
                </w:p>
              </w:tc>
              <w:tc>
                <w:tcPr>
                  <w:tcW w:w="2496" w:type="dxa"/>
                  <w:tcBorders>
                    <w:top w:val="nil"/>
                    <w:left w:val="nil"/>
                    <w:bottom w:val="nil"/>
                    <w:right w:val="nil"/>
                  </w:tcBorders>
                  <w:shd w:val="clear" w:color="auto" w:fill="95B3D7" w:themeFill="accent1" w:themeFillTint="99"/>
                </w:tcPr>
                <w:p w14:paraId="55245FA3"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rooien en verzamelen</w:t>
                  </w:r>
                </w:p>
              </w:tc>
              <w:tc>
                <w:tcPr>
                  <w:tcW w:w="2497" w:type="dxa"/>
                  <w:tcBorders>
                    <w:top w:val="nil"/>
                    <w:left w:val="nil"/>
                    <w:bottom w:val="nil"/>
                    <w:right w:val="nil"/>
                  </w:tcBorders>
                  <w:shd w:val="clear" w:color="auto" w:fill="95B3D7" w:themeFill="accent1" w:themeFillTint="99"/>
                </w:tcPr>
                <w:p w14:paraId="55245FA4"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 xml:space="preserve">Teeltduur </w:t>
                  </w:r>
                </w:p>
              </w:tc>
            </w:tr>
            <w:tr w:rsidR="0049636D" w14:paraId="55245FAA" w14:textId="77777777" w:rsidTr="0049636D">
              <w:tc>
                <w:tcPr>
                  <w:tcW w:w="2496" w:type="dxa"/>
                  <w:tcBorders>
                    <w:top w:val="nil"/>
                  </w:tcBorders>
                </w:tcPr>
                <w:p w14:paraId="55245FA6"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7"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8" w14:textId="77777777" w:rsidR="0049636D" w:rsidRDefault="0049636D" w:rsidP="00734C3F">
                  <w:pPr>
                    <w:spacing w:line="276" w:lineRule="auto"/>
                    <w:rPr>
                      <w:rFonts w:ascii="Arial" w:hAnsi="Arial" w:cs="Arial"/>
                      <w:sz w:val="22"/>
                      <w:szCs w:val="22"/>
                      <w:lang w:eastAsia="en-US"/>
                    </w:rPr>
                  </w:pPr>
                </w:p>
              </w:tc>
              <w:tc>
                <w:tcPr>
                  <w:tcW w:w="2497" w:type="dxa"/>
                  <w:tcBorders>
                    <w:top w:val="nil"/>
                  </w:tcBorders>
                </w:tcPr>
                <w:p w14:paraId="55245FA9" w14:textId="77777777" w:rsidR="0049636D" w:rsidRDefault="0049636D" w:rsidP="00734C3F">
                  <w:pPr>
                    <w:spacing w:line="276" w:lineRule="auto"/>
                    <w:rPr>
                      <w:rFonts w:ascii="Arial" w:hAnsi="Arial" w:cs="Arial"/>
                      <w:sz w:val="22"/>
                      <w:szCs w:val="22"/>
                      <w:lang w:eastAsia="en-US"/>
                    </w:rPr>
                  </w:pPr>
                </w:p>
              </w:tc>
            </w:tr>
            <w:tr w:rsidR="0049636D" w14:paraId="55245FAF" w14:textId="77777777" w:rsidTr="0049636D">
              <w:tc>
                <w:tcPr>
                  <w:tcW w:w="2496" w:type="dxa"/>
                </w:tcPr>
                <w:p w14:paraId="55245FAB" w14:textId="77777777" w:rsidR="0049636D" w:rsidRDefault="0049636D" w:rsidP="00734C3F">
                  <w:pPr>
                    <w:spacing w:line="276" w:lineRule="auto"/>
                    <w:rPr>
                      <w:rFonts w:ascii="Arial" w:hAnsi="Arial" w:cs="Arial"/>
                      <w:sz w:val="22"/>
                      <w:szCs w:val="22"/>
                      <w:lang w:eastAsia="en-US"/>
                    </w:rPr>
                  </w:pPr>
                </w:p>
              </w:tc>
              <w:tc>
                <w:tcPr>
                  <w:tcW w:w="2496" w:type="dxa"/>
                </w:tcPr>
                <w:p w14:paraId="55245FAC" w14:textId="77777777" w:rsidR="0049636D" w:rsidRDefault="0049636D" w:rsidP="00734C3F">
                  <w:pPr>
                    <w:spacing w:line="276" w:lineRule="auto"/>
                    <w:rPr>
                      <w:rFonts w:ascii="Arial" w:hAnsi="Arial" w:cs="Arial"/>
                      <w:sz w:val="22"/>
                      <w:szCs w:val="22"/>
                      <w:lang w:eastAsia="en-US"/>
                    </w:rPr>
                  </w:pPr>
                </w:p>
              </w:tc>
              <w:tc>
                <w:tcPr>
                  <w:tcW w:w="2496" w:type="dxa"/>
                </w:tcPr>
                <w:p w14:paraId="55245FAD" w14:textId="77777777" w:rsidR="0049636D" w:rsidRDefault="0049636D" w:rsidP="00734C3F">
                  <w:pPr>
                    <w:spacing w:line="276" w:lineRule="auto"/>
                    <w:rPr>
                      <w:rFonts w:ascii="Arial" w:hAnsi="Arial" w:cs="Arial"/>
                      <w:sz w:val="22"/>
                      <w:szCs w:val="22"/>
                      <w:lang w:eastAsia="en-US"/>
                    </w:rPr>
                  </w:pPr>
                </w:p>
              </w:tc>
              <w:tc>
                <w:tcPr>
                  <w:tcW w:w="2497" w:type="dxa"/>
                </w:tcPr>
                <w:p w14:paraId="55245FAE" w14:textId="77777777" w:rsidR="0049636D" w:rsidRDefault="0049636D" w:rsidP="00734C3F">
                  <w:pPr>
                    <w:spacing w:line="276" w:lineRule="auto"/>
                    <w:rPr>
                      <w:rFonts w:ascii="Arial" w:hAnsi="Arial" w:cs="Arial"/>
                      <w:sz w:val="22"/>
                      <w:szCs w:val="22"/>
                      <w:lang w:eastAsia="en-US"/>
                    </w:rPr>
                  </w:pPr>
                </w:p>
              </w:tc>
            </w:tr>
            <w:tr w:rsidR="0049636D" w14:paraId="55245FB4" w14:textId="77777777" w:rsidTr="0049636D">
              <w:tc>
                <w:tcPr>
                  <w:tcW w:w="2496" w:type="dxa"/>
                </w:tcPr>
                <w:p w14:paraId="55245FB0" w14:textId="77777777" w:rsidR="0049636D" w:rsidRDefault="0049636D" w:rsidP="00734C3F">
                  <w:pPr>
                    <w:spacing w:line="276" w:lineRule="auto"/>
                    <w:rPr>
                      <w:rFonts w:ascii="Arial" w:hAnsi="Arial" w:cs="Arial"/>
                      <w:sz w:val="22"/>
                      <w:szCs w:val="22"/>
                      <w:lang w:eastAsia="en-US"/>
                    </w:rPr>
                  </w:pPr>
                </w:p>
              </w:tc>
              <w:tc>
                <w:tcPr>
                  <w:tcW w:w="2496" w:type="dxa"/>
                </w:tcPr>
                <w:p w14:paraId="55245FB1" w14:textId="77777777" w:rsidR="0049636D" w:rsidRDefault="0049636D" w:rsidP="00734C3F">
                  <w:pPr>
                    <w:spacing w:line="276" w:lineRule="auto"/>
                    <w:rPr>
                      <w:rFonts w:ascii="Arial" w:hAnsi="Arial" w:cs="Arial"/>
                      <w:sz w:val="22"/>
                      <w:szCs w:val="22"/>
                      <w:lang w:eastAsia="en-US"/>
                    </w:rPr>
                  </w:pPr>
                </w:p>
              </w:tc>
              <w:tc>
                <w:tcPr>
                  <w:tcW w:w="2496" w:type="dxa"/>
                </w:tcPr>
                <w:p w14:paraId="55245FB2" w14:textId="77777777" w:rsidR="0049636D" w:rsidRDefault="0049636D" w:rsidP="00734C3F">
                  <w:pPr>
                    <w:spacing w:line="276" w:lineRule="auto"/>
                    <w:rPr>
                      <w:rFonts w:ascii="Arial" w:hAnsi="Arial" w:cs="Arial"/>
                      <w:sz w:val="22"/>
                      <w:szCs w:val="22"/>
                      <w:lang w:eastAsia="en-US"/>
                    </w:rPr>
                  </w:pPr>
                </w:p>
              </w:tc>
              <w:tc>
                <w:tcPr>
                  <w:tcW w:w="2497" w:type="dxa"/>
                </w:tcPr>
                <w:p w14:paraId="55245FB3" w14:textId="77777777" w:rsidR="0049636D" w:rsidRDefault="0049636D" w:rsidP="00734C3F">
                  <w:pPr>
                    <w:spacing w:line="276" w:lineRule="auto"/>
                    <w:rPr>
                      <w:rFonts w:ascii="Arial" w:hAnsi="Arial" w:cs="Arial"/>
                      <w:sz w:val="22"/>
                      <w:szCs w:val="22"/>
                      <w:lang w:eastAsia="en-US"/>
                    </w:rPr>
                  </w:pPr>
                </w:p>
              </w:tc>
            </w:tr>
            <w:tr w:rsidR="0049636D" w14:paraId="55245FB9" w14:textId="77777777" w:rsidTr="0049636D">
              <w:tc>
                <w:tcPr>
                  <w:tcW w:w="2496" w:type="dxa"/>
                </w:tcPr>
                <w:p w14:paraId="55245FB5" w14:textId="77777777" w:rsidR="0049636D" w:rsidRDefault="0049636D" w:rsidP="00734C3F">
                  <w:pPr>
                    <w:spacing w:line="276" w:lineRule="auto"/>
                    <w:rPr>
                      <w:rFonts w:ascii="Arial" w:hAnsi="Arial" w:cs="Arial"/>
                      <w:sz w:val="22"/>
                      <w:szCs w:val="22"/>
                      <w:lang w:eastAsia="en-US"/>
                    </w:rPr>
                  </w:pPr>
                </w:p>
              </w:tc>
              <w:tc>
                <w:tcPr>
                  <w:tcW w:w="2496" w:type="dxa"/>
                </w:tcPr>
                <w:p w14:paraId="55245FB6" w14:textId="77777777" w:rsidR="0049636D" w:rsidRDefault="0049636D" w:rsidP="00734C3F">
                  <w:pPr>
                    <w:spacing w:line="276" w:lineRule="auto"/>
                    <w:rPr>
                      <w:rFonts w:ascii="Arial" w:hAnsi="Arial" w:cs="Arial"/>
                      <w:sz w:val="22"/>
                      <w:szCs w:val="22"/>
                      <w:lang w:eastAsia="en-US"/>
                    </w:rPr>
                  </w:pPr>
                </w:p>
              </w:tc>
              <w:tc>
                <w:tcPr>
                  <w:tcW w:w="2496" w:type="dxa"/>
                </w:tcPr>
                <w:p w14:paraId="55245FB7" w14:textId="77777777" w:rsidR="0049636D" w:rsidRDefault="0049636D" w:rsidP="00734C3F">
                  <w:pPr>
                    <w:spacing w:line="276" w:lineRule="auto"/>
                    <w:rPr>
                      <w:rFonts w:ascii="Arial" w:hAnsi="Arial" w:cs="Arial"/>
                      <w:sz w:val="22"/>
                      <w:szCs w:val="22"/>
                      <w:lang w:eastAsia="en-US"/>
                    </w:rPr>
                  </w:pPr>
                </w:p>
              </w:tc>
              <w:tc>
                <w:tcPr>
                  <w:tcW w:w="2497" w:type="dxa"/>
                </w:tcPr>
                <w:p w14:paraId="55245FB8" w14:textId="77777777" w:rsidR="0049636D" w:rsidRDefault="0049636D" w:rsidP="00734C3F">
                  <w:pPr>
                    <w:spacing w:line="276" w:lineRule="auto"/>
                    <w:rPr>
                      <w:rFonts w:ascii="Arial" w:hAnsi="Arial" w:cs="Arial"/>
                      <w:sz w:val="22"/>
                      <w:szCs w:val="22"/>
                      <w:lang w:eastAsia="en-US"/>
                    </w:rPr>
                  </w:pPr>
                </w:p>
              </w:tc>
            </w:tr>
            <w:tr w:rsidR="0049636D" w14:paraId="55245FBE" w14:textId="77777777" w:rsidTr="0049636D">
              <w:tc>
                <w:tcPr>
                  <w:tcW w:w="2496" w:type="dxa"/>
                </w:tcPr>
                <w:p w14:paraId="55245FBA" w14:textId="77777777" w:rsidR="0049636D" w:rsidRDefault="0049636D" w:rsidP="00734C3F">
                  <w:pPr>
                    <w:spacing w:line="276" w:lineRule="auto"/>
                    <w:rPr>
                      <w:rFonts w:ascii="Arial" w:hAnsi="Arial" w:cs="Arial"/>
                      <w:sz w:val="22"/>
                      <w:szCs w:val="22"/>
                      <w:lang w:eastAsia="en-US"/>
                    </w:rPr>
                  </w:pPr>
                </w:p>
              </w:tc>
              <w:tc>
                <w:tcPr>
                  <w:tcW w:w="2496" w:type="dxa"/>
                </w:tcPr>
                <w:p w14:paraId="55245FBB" w14:textId="77777777" w:rsidR="0049636D" w:rsidRDefault="0049636D" w:rsidP="00734C3F">
                  <w:pPr>
                    <w:spacing w:line="276" w:lineRule="auto"/>
                    <w:rPr>
                      <w:rFonts w:ascii="Arial" w:hAnsi="Arial" w:cs="Arial"/>
                      <w:sz w:val="22"/>
                      <w:szCs w:val="22"/>
                      <w:lang w:eastAsia="en-US"/>
                    </w:rPr>
                  </w:pPr>
                </w:p>
              </w:tc>
              <w:tc>
                <w:tcPr>
                  <w:tcW w:w="2496" w:type="dxa"/>
                </w:tcPr>
                <w:p w14:paraId="55245FBC" w14:textId="77777777" w:rsidR="0049636D" w:rsidRDefault="0049636D" w:rsidP="00734C3F">
                  <w:pPr>
                    <w:spacing w:line="276" w:lineRule="auto"/>
                    <w:rPr>
                      <w:rFonts w:ascii="Arial" w:hAnsi="Arial" w:cs="Arial"/>
                      <w:sz w:val="22"/>
                      <w:szCs w:val="22"/>
                      <w:lang w:eastAsia="en-US"/>
                    </w:rPr>
                  </w:pPr>
                </w:p>
              </w:tc>
              <w:tc>
                <w:tcPr>
                  <w:tcW w:w="2497" w:type="dxa"/>
                </w:tcPr>
                <w:p w14:paraId="55245FBD" w14:textId="77777777" w:rsidR="0049636D" w:rsidRDefault="0049636D" w:rsidP="00734C3F">
                  <w:pPr>
                    <w:spacing w:line="276" w:lineRule="auto"/>
                    <w:rPr>
                      <w:rFonts w:ascii="Arial" w:hAnsi="Arial" w:cs="Arial"/>
                      <w:sz w:val="22"/>
                      <w:szCs w:val="22"/>
                      <w:lang w:eastAsia="en-US"/>
                    </w:rPr>
                  </w:pPr>
                </w:p>
              </w:tc>
            </w:tr>
          </w:tbl>
          <w:p w14:paraId="55245FBF" w14:textId="77777777" w:rsidR="00734C3F" w:rsidRDefault="00734C3F" w:rsidP="00734C3F">
            <w:pPr>
              <w:spacing w:line="276" w:lineRule="auto"/>
              <w:rPr>
                <w:rFonts w:ascii="Arial" w:hAnsi="Arial" w:cs="Arial"/>
                <w:sz w:val="22"/>
                <w:szCs w:val="22"/>
                <w:lang w:eastAsia="en-US"/>
              </w:rPr>
            </w:pPr>
          </w:p>
          <w:p w14:paraId="55245FC0" w14:textId="77777777" w:rsidR="00734C3F" w:rsidRDefault="00734C3F" w:rsidP="00734C3F">
            <w:pPr>
              <w:spacing w:line="276" w:lineRule="auto"/>
              <w:rPr>
                <w:rFonts w:ascii="Arial" w:hAnsi="Arial" w:cs="Arial"/>
                <w:sz w:val="22"/>
                <w:szCs w:val="22"/>
                <w:lang w:eastAsia="en-US"/>
              </w:rPr>
            </w:pPr>
          </w:p>
          <w:p w14:paraId="55245FC1" w14:textId="77777777" w:rsidR="00734C3F" w:rsidRPr="0097765D" w:rsidRDefault="00734C3F" w:rsidP="00734C3F">
            <w:pPr>
              <w:spacing w:line="276" w:lineRule="auto"/>
              <w:rPr>
                <w:rFonts w:ascii="Arial" w:hAnsi="Arial" w:cs="Arial"/>
                <w:sz w:val="22"/>
                <w:szCs w:val="22"/>
                <w:lang w:eastAsia="en-US"/>
              </w:rPr>
            </w:pPr>
          </w:p>
        </w:tc>
      </w:tr>
      <w:tr w:rsidR="00215F22" w14:paraId="55245FC4"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3" w14:textId="77777777" w:rsidR="00215F22" w:rsidRDefault="00215F22" w:rsidP="00B8108A">
            <w:pPr>
              <w:rPr>
                <w:rFonts w:ascii="Arial" w:hAnsi="Arial" w:cs="Arial"/>
                <w:sz w:val="22"/>
                <w:szCs w:val="22"/>
                <w:lang w:eastAsia="en-US"/>
              </w:rPr>
            </w:pPr>
          </w:p>
        </w:tc>
      </w:tr>
      <w:tr w:rsidR="00215F22" w14:paraId="55245FC6"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5" w14:textId="77777777" w:rsidR="00215F22" w:rsidRDefault="00215F22" w:rsidP="00B8108A">
            <w:pPr>
              <w:rPr>
                <w:rFonts w:ascii="Arial" w:hAnsi="Arial" w:cs="Arial"/>
                <w:sz w:val="22"/>
                <w:szCs w:val="22"/>
                <w:lang w:eastAsia="en-US"/>
              </w:rPr>
            </w:pPr>
          </w:p>
        </w:tc>
      </w:tr>
    </w:tbl>
    <w:p w14:paraId="55245FC7" w14:textId="77777777" w:rsidR="000E0966" w:rsidRDefault="000E0966" w:rsidP="0011764E">
      <w:pPr>
        <w:rPr>
          <w:rFonts w:ascii="Arial" w:hAnsi="Arial" w:cs="Arial"/>
          <w:sz w:val="22"/>
          <w:szCs w:val="22"/>
        </w:rPr>
      </w:pPr>
    </w:p>
    <w:p w14:paraId="55245FC8" w14:textId="77777777" w:rsidR="0011764E" w:rsidRDefault="0011764E" w:rsidP="0011764E">
      <w:pPr>
        <w:rPr>
          <w:rFonts w:ascii="Arial" w:hAnsi="Arial" w:cs="Arial"/>
          <w:sz w:val="22"/>
          <w:szCs w:val="22"/>
        </w:rPr>
      </w:pPr>
    </w:p>
    <w:p w14:paraId="55245FC9" w14:textId="77777777" w:rsidR="007956B8" w:rsidRDefault="007956B8">
      <w:pPr>
        <w:rPr>
          <w:noProof/>
        </w:rPr>
      </w:pPr>
    </w:p>
    <w:p w14:paraId="55245FCA" w14:textId="77777777" w:rsidR="007956B8" w:rsidRDefault="007956B8">
      <w:pPr>
        <w:rPr>
          <w:noProof/>
        </w:rPr>
      </w:pPr>
    </w:p>
    <w:p w14:paraId="55245FCB" w14:textId="77777777" w:rsidR="007956B8" w:rsidRDefault="007956B8">
      <w:pPr>
        <w:rPr>
          <w:noProof/>
        </w:rPr>
      </w:pPr>
    </w:p>
    <w:p w14:paraId="55245FCC" w14:textId="77777777" w:rsidR="007956B8" w:rsidRDefault="007956B8"/>
    <w:p w14:paraId="55245FCD" w14:textId="77777777" w:rsidR="00211448" w:rsidRDefault="00211448"/>
    <w:p w14:paraId="55245FCE" w14:textId="77777777" w:rsidR="00211448" w:rsidRDefault="00211448"/>
    <w:p w14:paraId="55245FCF" w14:textId="77777777" w:rsidR="00211448" w:rsidRDefault="00211448"/>
    <w:p w14:paraId="55245FD0" w14:textId="77777777" w:rsidR="00211448" w:rsidRDefault="00211448"/>
    <w:p w14:paraId="55245FD1" w14:textId="77777777" w:rsidR="00211448" w:rsidRDefault="00211448"/>
    <w:p w14:paraId="55245FD2" w14:textId="77777777" w:rsidR="00211448" w:rsidRDefault="00211448"/>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55245FD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D3" w14:textId="77777777" w:rsidR="00211448"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5FD4" w14:textId="77777777" w:rsidR="00211448" w:rsidRPr="001412E9" w:rsidRDefault="00211448" w:rsidP="00B8108A">
            <w:pPr>
              <w:spacing w:line="276" w:lineRule="auto"/>
              <w:rPr>
                <w:rFonts w:ascii="Arial" w:hAnsi="Arial" w:cs="Arial"/>
                <w:b/>
                <w:sz w:val="22"/>
                <w:szCs w:val="22"/>
                <w:lang w:eastAsia="en-US"/>
              </w:rPr>
            </w:pPr>
          </w:p>
        </w:tc>
      </w:tr>
      <w:tr w:rsidR="00211448" w14:paraId="55245FD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5FD6" w14:textId="77777777" w:rsidR="00211448" w:rsidRPr="0097765D" w:rsidRDefault="00211448" w:rsidP="00B8108A">
            <w:pPr>
              <w:spacing w:line="276" w:lineRule="auto"/>
              <w:rPr>
                <w:rFonts w:ascii="Arial" w:hAnsi="Arial" w:cs="Arial"/>
                <w:sz w:val="22"/>
                <w:szCs w:val="22"/>
                <w:lang w:eastAsia="en-US"/>
              </w:rPr>
            </w:pPr>
          </w:p>
        </w:tc>
      </w:tr>
      <w:tr w:rsidR="00211448" w14:paraId="55245FD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D8"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55245FF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5FDA" w14:textId="77777777" w:rsid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Door de verscheidenheid aan gewassen en teelten verschilt het per bedrijf wanneer er wordt gerooid of verzameld. Planten die je in een pot teelt, kun je het hele jaar door verkopen. Dat gebeurt niet altijd, omdat de planten in bepaalde perioden geen goede prijs opleveren. Het verkoopseizoen voor</w:t>
            </w:r>
            <w:r w:rsidR="00B11DA2">
              <w:rPr>
                <w:rFonts w:ascii="Arial" w:hAnsi="Arial" w:cs="Arial"/>
                <w:sz w:val="22"/>
                <w:szCs w:val="22"/>
                <w:lang w:eastAsia="en-US"/>
              </w:rPr>
              <w:t xml:space="preserve"> gewassen die je met naakte wor</w:t>
            </w:r>
            <w:r>
              <w:rPr>
                <w:rFonts w:ascii="Arial" w:hAnsi="Arial" w:cs="Arial"/>
                <w:sz w:val="22"/>
                <w:szCs w:val="22"/>
                <w:lang w:eastAsia="en-US"/>
              </w:rPr>
              <w:t>tels verhandelt, ligt globaal tussen november en maart. Dan is het blad van de planten af.</w:t>
            </w:r>
          </w:p>
          <w:p w14:paraId="55245FDB" w14:textId="77777777" w:rsidR="00211448" w:rsidRDefault="00211448" w:rsidP="00211448">
            <w:pPr>
              <w:spacing w:line="276" w:lineRule="auto"/>
              <w:rPr>
                <w:rFonts w:ascii="Arial" w:hAnsi="Arial" w:cs="Arial"/>
                <w:sz w:val="22"/>
                <w:szCs w:val="22"/>
                <w:lang w:eastAsia="en-US"/>
              </w:rPr>
            </w:pPr>
          </w:p>
          <w:p w14:paraId="55245FDC" w14:textId="77777777" w:rsidR="00211448" w:rsidRP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Geef aan welke groepen van gewassen op jouw leerbedrijf worden gerooid of verzameld en in welke periode dat plaatsvindt. Onder ‘groep gewassen’ vul je bijvoorbeeld in: Laanbomen vollegrond, laanbomen container, rozen vollegrond of coniferen in container.</w:t>
            </w:r>
          </w:p>
          <w:p w14:paraId="55245FDD" w14:textId="77777777" w:rsidR="00211448" w:rsidRDefault="00211448"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4992"/>
              <w:gridCol w:w="4993"/>
            </w:tblGrid>
            <w:tr w:rsidR="00211448" w14:paraId="55245FE0" w14:textId="77777777" w:rsidTr="005E7979">
              <w:tc>
                <w:tcPr>
                  <w:tcW w:w="4992" w:type="dxa"/>
                  <w:tcBorders>
                    <w:top w:val="nil"/>
                    <w:left w:val="nil"/>
                    <w:bottom w:val="nil"/>
                    <w:right w:val="nil"/>
                  </w:tcBorders>
                  <w:shd w:val="clear" w:color="auto" w:fill="95B3D7" w:themeFill="accent1" w:themeFillTint="99"/>
                </w:tcPr>
                <w:p w14:paraId="55245FDE"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4993" w:type="dxa"/>
                  <w:tcBorders>
                    <w:top w:val="nil"/>
                    <w:left w:val="nil"/>
                    <w:bottom w:val="nil"/>
                    <w:right w:val="nil"/>
                  </w:tcBorders>
                  <w:shd w:val="clear" w:color="auto" w:fill="95B3D7" w:themeFill="accent1" w:themeFillTint="99"/>
                </w:tcPr>
                <w:p w14:paraId="55245FDF"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Maanden waarin rooien of verzamelen plaatsvindt</w:t>
                  </w:r>
                </w:p>
              </w:tc>
            </w:tr>
            <w:tr w:rsidR="00211448" w14:paraId="55245FE3" w14:textId="77777777" w:rsidTr="003C7430">
              <w:tc>
                <w:tcPr>
                  <w:tcW w:w="4992" w:type="dxa"/>
                  <w:tcBorders>
                    <w:top w:val="nil"/>
                  </w:tcBorders>
                </w:tcPr>
                <w:p w14:paraId="55245FE1" w14:textId="77777777" w:rsidR="00211448" w:rsidRDefault="00211448" w:rsidP="00B8108A">
                  <w:pPr>
                    <w:spacing w:line="276" w:lineRule="auto"/>
                    <w:rPr>
                      <w:rFonts w:ascii="Arial" w:hAnsi="Arial" w:cs="Arial"/>
                      <w:sz w:val="22"/>
                      <w:szCs w:val="22"/>
                      <w:lang w:eastAsia="en-US"/>
                    </w:rPr>
                  </w:pPr>
                </w:p>
              </w:tc>
              <w:tc>
                <w:tcPr>
                  <w:tcW w:w="4993" w:type="dxa"/>
                  <w:tcBorders>
                    <w:top w:val="nil"/>
                  </w:tcBorders>
                </w:tcPr>
                <w:p w14:paraId="55245FE2" w14:textId="77777777" w:rsidR="00211448" w:rsidRDefault="00211448" w:rsidP="00B8108A">
                  <w:pPr>
                    <w:spacing w:line="276" w:lineRule="auto"/>
                    <w:rPr>
                      <w:rFonts w:ascii="Arial" w:hAnsi="Arial" w:cs="Arial"/>
                      <w:sz w:val="22"/>
                      <w:szCs w:val="22"/>
                      <w:lang w:eastAsia="en-US"/>
                    </w:rPr>
                  </w:pPr>
                </w:p>
              </w:tc>
            </w:tr>
            <w:tr w:rsidR="00211448" w14:paraId="55245FE6" w14:textId="77777777" w:rsidTr="00D65261">
              <w:tc>
                <w:tcPr>
                  <w:tcW w:w="4992" w:type="dxa"/>
                </w:tcPr>
                <w:p w14:paraId="55245FE4" w14:textId="77777777" w:rsidR="00211448" w:rsidRDefault="00211448" w:rsidP="00B8108A">
                  <w:pPr>
                    <w:spacing w:line="276" w:lineRule="auto"/>
                    <w:rPr>
                      <w:rFonts w:ascii="Arial" w:hAnsi="Arial" w:cs="Arial"/>
                      <w:sz w:val="22"/>
                      <w:szCs w:val="22"/>
                      <w:lang w:eastAsia="en-US"/>
                    </w:rPr>
                  </w:pPr>
                </w:p>
              </w:tc>
              <w:tc>
                <w:tcPr>
                  <w:tcW w:w="4993" w:type="dxa"/>
                </w:tcPr>
                <w:p w14:paraId="55245FE5" w14:textId="77777777" w:rsidR="00211448" w:rsidRDefault="00211448" w:rsidP="00B8108A">
                  <w:pPr>
                    <w:spacing w:line="276" w:lineRule="auto"/>
                    <w:rPr>
                      <w:rFonts w:ascii="Arial" w:hAnsi="Arial" w:cs="Arial"/>
                      <w:sz w:val="22"/>
                      <w:szCs w:val="22"/>
                      <w:lang w:eastAsia="en-US"/>
                    </w:rPr>
                  </w:pPr>
                </w:p>
              </w:tc>
            </w:tr>
            <w:tr w:rsidR="00211448" w14:paraId="55245FE9" w14:textId="77777777" w:rsidTr="00AE01F7">
              <w:tc>
                <w:tcPr>
                  <w:tcW w:w="4992" w:type="dxa"/>
                </w:tcPr>
                <w:p w14:paraId="55245FE7" w14:textId="77777777" w:rsidR="00211448" w:rsidRDefault="00211448" w:rsidP="00B8108A">
                  <w:pPr>
                    <w:spacing w:line="276" w:lineRule="auto"/>
                    <w:rPr>
                      <w:rFonts w:ascii="Arial" w:hAnsi="Arial" w:cs="Arial"/>
                      <w:sz w:val="22"/>
                      <w:szCs w:val="22"/>
                      <w:lang w:eastAsia="en-US"/>
                    </w:rPr>
                  </w:pPr>
                </w:p>
              </w:tc>
              <w:tc>
                <w:tcPr>
                  <w:tcW w:w="4993" w:type="dxa"/>
                </w:tcPr>
                <w:p w14:paraId="55245FE8" w14:textId="77777777" w:rsidR="00211448" w:rsidRDefault="00211448" w:rsidP="00B8108A">
                  <w:pPr>
                    <w:spacing w:line="276" w:lineRule="auto"/>
                    <w:rPr>
                      <w:rFonts w:ascii="Arial" w:hAnsi="Arial" w:cs="Arial"/>
                      <w:sz w:val="22"/>
                      <w:szCs w:val="22"/>
                      <w:lang w:eastAsia="en-US"/>
                    </w:rPr>
                  </w:pPr>
                </w:p>
              </w:tc>
            </w:tr>
            <w:tr w:rsidR="00211448" w14:paraId="55245FEC" w14:textId="77777777" w:rsidTr="003B3C51">
              <w:tc>
                <w:tcPr>
                  <w:tcW w:w="4992" w:type="dxa"/>
                </w:tcPr>
                <w:p w14:paraId="55245FEA" w14:textId="77777777" w:rsidR="00211448" w:rsidRDefault="00211448" w:rsidP="00B8108A">
                  <w:pPr>
                    <w:spacing w:line="276" w:lineRule="auto"/>
                    <w:rPr>
                      <w:rFonts w:ascii="Arial" w:hAnsi="Arial" w:cs="Arial"/>
                      <w:sz w:val="22"/>
                      <w:szCs w:val="22"/>
                      <w:lang w:eastAsia="en-US"/>
                    </w:rPr>
                  </w:pPr>
                </w:p>
              </w:tc>
              <w:tc>
                <w:tcPr>
                  <w:tcW w:w="4993" w:type="dxa"/>
                </w:tcPr>
                <w:p w14:paraId="55245FEB" w14:textId="77777777" w:rsidR="00211448" w:rsidRDefault="00211448" w:rsidP="00B8108A">
                  <w:pPr>
                    <w:spacing w:line="276" w:lineRule="auto"/>
                    <w:rPr>
                      <w:rFonts w:ascii="Arial" w:hAnsi="Arial" w:cs="Arial"/>
                      <w:sz w:val="22"/>
                      <w:szCs w:val="22"/>
                      <w:lang w:eastAsia="en-US"/>
                    </w:rPr>
                  </w:pPr>
                </w:p>
              </w:tc>
            </w:tr>
            <w:tr w:rsidR="00211448" w14:paraId="55245FEF" w14:textId="77777777" w:rsidTr="00261F9F">
              <w:tc>
                <w:tcPr>
                  <w:tcW w:w="4992" w:type="dxa"/>
                </w:tcPr>
                <w:p w14:paraId="55245FED" w14:textId="77777777" w:rsidR="00211448" w:rsidRDefault="00211448" w:rsidP="00B8108A">
                  <w:pPr>
                    <w:spacing w:line="276" w:lineRule="auto"/>
                    <w:rPr>
                      <w:rFonts w:ascii="Arial" w:hAnsi="Arial" w:cs="Arial"/>
                      <w:sz w:val="22"/>
                      <w:szCs w:val="22"/>
                      <w:lang w:eastAsia="en-US"/>
                    </w:rPr>
                  </w:pPr>
                </w:p>
              </w:tc>
              <w:tc>
                <w:tcPr>
                  <w:tcW w:w="4993" w:type="dxa"/>
                </w:tcPr>
                <w:p w14:paraId="55245FEE" w14:textId="77777777" w:rsidR="00211448" w:rsidRDefault="00211448" w:rsidP="00B8108A">
                  <w:pPr>
                    <w:spacing w:line="276" w:lineRule="auto"/>
                    <w:rPr>
                      <w:rFonts w:ascii="Arial" w:hAnsi="Arial" w:cs="Arial"/>
                      <w:sz w:val="22"/>
                      <w:szCs w:val="22"/>
                      <w:lang w:eastAsia="en-US"/>
                    </w:rPr>
                  </w:pPr>
                </w:p>
              </w:tc>
            </w:tr>
          </w:tbl>
          <w:p w14:paraId="55245FF0" w14:textId="77777777" w:rsidR="00211448" w:rsidRDefault="00211448" w:rsidP="00B8108A">
            <w:pPr>
              <w:spacing w:line="276" w:lineRule="auto"/>
              <w:rPr>
                <w:rFonts w:ascii="Arial" w:hAnsi="Arial" w:cs="Arial"/>
                <w:sz w:val="22"/>
                <w:szCs w:val="22"/>
                <w:lang w:eastAsia="en-US"/>
              </w:rPr>
            </w:pPr>
          </w:p>
          <w:p w14:paraId="55245FF1" w14:textId="77777777" w:rsidR="00211448" w:rsidRPr="0097765D" w:rsidRDefault="00211448" w:rsidP="00B8108A">
            <w:pPr>
              <w:spacing w:line="276" w:lineRule="auto"/>
              <w:rPr>
                <w:rFonts w:ascii="Arial" w:hAnsi="Arial" w:cs="Arial"/>
                <w:sz w:val="22"/>
                <w:szCs w:val="22"/>
                <w:lang w:eastAsia="en-US"/>
              </w:rPr>
            </w:pPr>
          </w:p>
        </w:tc>
      </w:tr>
      <w:tr w:rsidR="00211448" w14:paraId="55245FF4"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F3"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55245FFE"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55245FF5" w14:textId="77777777" w:rsid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Beantwoord de volgende vragen over het rooien. Geef per vraag de reden aan.</w:t>
            </w:r>
          </w:p>
          <w:p w14:paraId="55245FF6"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op je leerbedrijf rekening gehouden met de weersomstandigheden voordat het rooien begint?</w:t>
            </w:r>
          </w:p>
          <w:p w14:paraId="55245FF7"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op het leerbedrijf rekening mee gehouden dat het gewas is ‘afgehard’?</w:t>
            </w:r>
          </w:p>
          <w:p w14:paraId="55245FF8"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 het rooien gaan veel arbeidsuren zitten. Wordt er op het leerbedrijf rekening gehouden met de beschikbaarheid van arbeid?</w:t>
            </w:r>
          </w:p>
          <w:p w14:paraId="55245FF9"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Is het leerbedrijf in staat om te voldoen aan een plotselinge vraag naar planten? Licht toe.</w:t>
            </w:r>
          </w:p>
          <w:p w14:paraId="55245FFA"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gewassen die gerooid worden gemerkt? Zo ja, hoe gebeurt dat?</w:t>
            </w:r>
          </w:p>
          <w:p w14:paraId="55245FFB"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ingeschat hoe groot het aantal stuks verkoopbare planten gaat worden? Hoe gebeurt dat dan?</w:t>
            </w:r>
          </w:p>
          <w:p w14:paraId="55245FFC" w14:textId="77777777" w:rsidR="00B11DA2" w:rsidRDefault="00B11DA2" w:rsidP="00B11DA2">
            <w:pPr>
              <w:spacing w:line="276" w:lineRule="auto"/>
              <w:rPr>
                <w:rFonts w:ascii="Arial" w:hAnsi="Arial" w:cs="Arial"/>
                <w:sz w:val="22"/>
                <w:szCs w:val="22"/>
                <w:lang w:eastAsia="en-US"/>
              </w:rPr>
            </w:pPr>
          </w:p>
          <w:p w14:paraId="55245FFD" w14:textId="77777777" w:rsidR="00211448" w:rsidRPr="00B11DA2" w:rsidRDefault="00B11DA2" w:rsidP="00B11DA2">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55245FFF" w14:textId="77777777" w:rsidR="007956B8" w:rsidRPr="007956B8" w:rsidRDefault="007956B8" w:rsidP="007956B8"/>
    <w:p w14:paraId="55246000" w14:textId="77777777" w:rsidR="007956B8" w:rsidRPr="007956B8" w:rsidRDefault="007956B8" w:rsidP="007956B8"/>
    <w:p w14:paraId="55246001" w14:textId="77777777" w:rsidR="007956B8" w:rsidRPr="007956B8" w:rsidRDefault="007956B8" w:rsidP="007956B8"/>
    <w:p w14:paraId="55246002" w14:textId="77777777" w:rsidR="007956B8" w:rsidRPr="007956B8" w:rsidRDefault="007956B8" w:rsidP="007956B8"/>
    <w:p w14:paraId="55246003" w14:textId="77777777" w:rsidR="007956B8" w:rsidRDefault="007956B8" w:rsidP="007956B8"/>
    <w:p w14:paraId="55246004" w14:textId="77777777" w:rsidR="0011764E" w:rsidRDefault="007956B8" w:rsidP="007956B8">
      <w:pPr>
        <w:tabs>
          <w:tab w:val="left" w:pos="2100"/>
        </w:tabs>
      </w:pPr>
      <w:r>
        <w:tab/>
      </w:r>
    </w:p>
    <w:p w14:paraId="55246005" w14:textId="77777777" w:rsidR="007956B8" w:rsidRDefault="007956B8" w:rsidP="007956B8">
      <w:pPr>
        <w:tabs>
          <w:tab w:val="left" w:pos="2100"/>
        </w:tabs>
      </w:pPr>
    </w:p>
    <w:p w14:paraId="55246006" w14:textId="77777777" w:rsidR="007956B8" w:rsidRDefault="007956B8" w:rsidP="007956B8">
      <w:pPr>
        <w:tabs>
          <w:tab w:val="left" w:pos="2100"/>
        </w:tabs>
      </w:pPr>
    </w:p>
    <w:p w14:paraId="55246007" w14:textId="77777777" w:rsidR="007956B8" w:rsidRDefault="007956B8" w:rsidP="007956B8">
      <w:pPr>
        <w:tabs>
          <w:tab w:val="left" w:pos="2100"/>
        </w:tabs>
      </w:pPr>
    </w:p>
    <w:p w14:paraId="55246008" w14:textId="77777777" w:rsidR="00B11DA2" w:rsidRDefault="00B11DA2" w:rsidP="007956B8">
      <w:pPr>
        <w:tabs>
          <w:tab w:val="left" w:pos="2100"/>
        </w:tabs>
      </w:pPr>
    </w:p>
    <w:p w14:paraId="55246009" w14:textId="77777777" w:rsidR="007956B8" w:rsidRDefault="007956B8" w:rsidP="007956B8">
      <w:pPr>
        <w:tabs>
          <w:tab w:val="left" w:pos="2100"/>
        </w:tabs>
      </w:pPr>
    </w:p>
    <w:p w14:paraId="5524600A"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5524600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0B" w14:textId="77777777" w:rsidR="00B11DA2"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0C" w14:textId="77777777" w:rsidR="00B11DA2" w:rsidRPr="001412E9" w:rsidRDefault="00B11DA2" w:rsidP="00B8108A">
            <w:pPr>
              <w:spacing w:line="276" w:lineRule="auto"/>
              <w:rPr>
                <w:rFonts w:ascii="Arial" w:hAnsi="Arial" w:cs="Arial"/>
                <w:b/>
                <w:sz w:val="22"/>
                <w:szCs w:val="22"/>
                <w:lang w:eastAsia="en-US"/>
              </w:rPr>
            </w:pPr>
          </w:p>
        </w:tc>
      </w:tr>
      <w:tr w:rsidR="00B11DA2" w14:paraId="5524600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0E" w14:textId="77777777" w:rsidR="00B11DA2" w:rsidRPr="0097765D" w:rsidRDefault="00B11DA2" w:rsidP="00B8108A">
            <w:pPr>
              <w:spacing w:line="276" w:lineRule="auto"/>
              <w:rPr>
                <w:rFonts w:ascii="Arial" w:hAnsi="Arial" w:cs="Arial"/>
                <w:sz w:val="22"/>
                <w:szCs w:val="22"/>
                <w:lang w:eastAsia="en-US"/>
              </w:rPr>
            </w:pPr>
          </w:p>
        </w:tc>
      </w:tr>
      <w:tr w:rsidR="00B11DA2" w14:paraId="5524601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10"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5524603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12" w14:textId="77777777" w:rsidR="00B11DA2" w:rsidRDefault="00B11DA2" w:rsidP="00B8108A">
            <w:pPr>
              <w:spacing w:line="276" w:lineRule="auto"/>
              <w:rPr>
                <w:rFonts w:ascii="Arial" w:hAnsi="Arial" w:cs="Arial"/>
                <w:sz w:val="22"/>
                <w:szCs w:val="22"/>
                <w:lang w:eastAsia="en-US"/>
              </w:rPr>
            </w:pPr>
            <w:r>
              <w:rPr>
                <w:rFonts w:ascii="Arial" w:hAnsi="Arial" w:cs="Arial"/>
                <w:sz w:val="22"/>
                <w:szCs w:val="22"/>
                <w:lang w:eastAsia="en-US"/>
              </w:rPr>
              <w:t xml:space="preserve">Om te bepalen of een plant gerooid of verzameld kan worden, let je op enkele kenmerken van de plant. Vaak kijk je naar de afmetingen van het gewas, zoals de lengte van de plant, het aantal centimeters omtrek op borsthoogte bij laanbomen, de diameter van de wortelhals bij onderstammen of het aantal takken bij heesters. Later gebruik je deze kenmerken om de planten te sorteren. Je kunt ook andere kenmerken gebruiken, zoals de kleur van het gewas, het aantal bladeren dat eraf </w:t>
            </w:r>
            <w:proofErr w:type="spellStart"/>
            <w:r>
              <w:rPr>
                <w:rFonts w:ascii="Arial" w:hAnsi="Arial" w:cs="Arial"/>
                <w:sz w:val="22"/>
                <w:szCs w:val="22"/>
                <w:lang w:eastAsia="en-US"/>
              </w:rPr>
              <w:t>ism</w:t>
            </w:r>
            <w:proofErr w:type="spellEnd"/>
            <w:r>
              <w:rPr>
                <w:rFonts w:ascii="Arial" w:hAnsi="Arial" w:cs="Arial"/>
                <w:sz w:val="22"/>
                <w:szCs w:val="22"/>
                <w:lang w:eastAsia="en-US"/>
              </w:rPr>
              <w:t xml:space="preserve">, of de plant in bloei staat en of de plant voldoende is ‘afgehard’. Elke van deze </w:t>
            </w:r>
            <w:proofErr w:type="spellStart"/>
            <w:r>
              <w:rPr>
                <w:rFonts w:ascii="Arial" w:hAnsi="Arial" w:cs="Arial"/>
                <w:sz w:val="22"/>
                <w:szCs w:val="22"/>
                <w:lang w:eastAsia="en-US"/>
              </w:rPr>
              <w:t>kenmereken</w:t>
            </w:r>
            <w:proofErr w:type="spellEnd"/>
            <w:r>
              <w:rPr>
                <w:rFonts w:ascii="Arial" w:hAnsi="Arial" w:cs="Arial"/>
                <w:sz w:val="22"/>
                <w:szCs w:val="22"/>
                <w:lang w:eastAsia="en-US"/>
              </w:rPr>
              <w:t xml:space="preserve"> heet een rooi- of verzamelcriterium. Op het leerbedrijf worden ook enkele kenmerken gebruikt om te kunnen vaststellen of een gewas kan worden gerooid of verzameld.</w:t>
            </w:r>
          </w:p>
          <w:p w14:paraId="55246013" w14:textId="77777777" w:rsidR="00B11DA2" w:rsidRDefault="00B11DA2" w:rsidP="00B8108A">
            <w:pPr>
              <w:spacing w:line="276" w:lineRule="auto"/>
              <w:rPr>
                <w:rFonts w:ascii="Arial" w:hAnsi="Arial" w:cs="Arial"/>
                <w:sz w:val="22"/>
                <w:szCs w:val="22"/>
                <w:lang w:eastAsia="en-US"/>
              </w:rPr>
            </w:pPr>
          </w:p>
          <w:p w14:paraId="55246014" w14:textId="77777777" w:rsidR="00B11DA2" w:rsidRP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Vul de onderstaande tabel in voor vijf verschillende planten die op jouw leerbedrijf voorkomen. Onder ‘groep gewassen’ vul je bijvoorbeeld in: laanbomen, vaste planten, coniferen, sierheesters, rozen of bosplantsoen. In de laatste kolom kun je meerdere criteria invullen.</w:t>
            </w:r>
          </w:p>
          <w:p w14:paraId="55246015" w14:textId="77777777" w:rsidR="00B11DA2" w:rsidRDefault="00B11DA2"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3544"/>
              <w:gridCol w:w="2693"/>
              <w:gridCol w:w="3748"/>
            </w:tblGrid>
            <w:tr w:rsidR="000E7409" w14:paraId="55246019" w14:textId="77777777" w:rsidTr="000E7409">
              <w:tc>
                <w:tcPr>
                  <w:tcW w:w="3544" w:type="dxa"/>
                  <w:tcBorders>
                    <w:top w:val="nil"/>
                    <w:left w:val="nil"/>
                    <w:bottom w:val="nil"/>
                    <w:right w:val="nil"/>
                  </w:tcBorders>
                  <w:shd w:val="clear" w:color="auto" w:fill="95B3D7" w:themeFill="accent1" w:themeFillTint="99"/>
                </w:tcPr>
                <w:p w14:paraId="55246016"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Wetenschappelijke naam van de plant</w:t>
                  </w:r>
                </w:p>
              </w:tc>
              <w:tc>
                <w:tcPr>
                  <w:tcW w:w="2693" w:type="dxa"/>
                  <w:tcBorders>
                    <w:top w:val="nil"/>
                    <w:left w:val="nil"/>
                    <w:bottom w:val="nil"/>
                    <w:right w:val="nil"/>
                  </w:tcBorders>
                  <w:shd w:val="clear" w:color="auto" w:fill="95B3D7" w:themeFill="accent1" w:themeFillTint="99"/>
                </w:tcPr>
                <w:p w14:paraId="55246017"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3748" w:type="dxa"/>
                  <w:tcBorders>
                    <w:top w:val="nil"/>
                    <w:left w:val="nil"/>
                    <w:bottom w:val="nil"/>
                    <w:right w:val="nil"/>
                  </w:tcBorders>
                  <w:shd w:val="clear" w:color="auto" w:fill="95B3D7" w:themeFill="accent1" w:themeFillTint="99"/>
                </w:tcPr>
                <w:p w14:paraId="55246018"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Rooi of verzamelcriterium</w:t>
                  </w:r>
                </w:p>
              </w:tc>
            </w:tr>
            <w:tr w:rsidR="000E7409" w14:paraId="5524601E" w14:textId="77777777" w:rsidTr="000E7409">
              <w:tc>
                <w:tcPr>
                  <w:tcW w:w="3544" w:type="dxa"/>
                  <w:tcBorders>
                    <w:top w:val="nil"/>
                  </w:tcBorders>
                </w:tcPr>
                <w:p w14:paraId="5524601A" w14:textId="77777777" w:rsidR="000E7409" w:rsidRDefault="000E7409" w:rsidP="00B8108A">
                  <w:pPr>
                    <w:spacing w:line="276" w:lineRule="auto"/>
                    <w:rPr>
                      <w:rFonts w:ascii="Arial" w:hAnsi="Arial" w:cs="Arial"/>
                      <w:sz w:val="22"/>
                      <w:szCs w:val="22"/>
                      <w:lang w:eastAsia="en-US"/>
                    </w:rPr>
                  </w:pPr>
                </w:p>
                <w:p w14:paraId="5524601B" w14:textId="77777777" w:rsidR="000E7409" w:rsidRDefault="000E7409" w:rsidP="00B8108A">
                  <w:pPr>
                    <w:spacing w:line="276" w:lineRule="auto"/>
                    <w:rPr>
                      <w:rFonts w:ascii="Arial" w:hAnsi="Arial" w:cs="Arial"/>
                      <w:sz w:val="22"/>
                      <w:szCs w:val="22"/>
                      <w:lang w:eastAsia="en-US"/>
                    </w:rPr>
                  </w:pPr>
                </w:p>
              </w:tc>
              <w:tc>
                <w:tcPr>
                  <w:tcW w:w="2693" w:type="dxa"/>
                  <w:tcBorders>
                    <w:top w:val="nil"/>
                  </w:tcBorders>
                </w:tcPr>
                <w:p w14:paraId="5524601C" w14:textId="77777777" w:rsidR="000E7409" w:rsidRDefault="000E7409" w:rsidP="00B8108A">
                  <w:pPr>
                    <w:spacing w:line="276" w:lineRule="auto"/>
                    <w:rPr>
                      <w:rFonts w:ascii="Arial" w:hAnsi="Arial" w:cs="Arial"/>
                      <w:sz w:val="22"/>
                      <w:szCs w:val="22"/>
                      <w:lang w:eastAsia="en-US"/>
                    </w:rPr>
                  </w:pPr>
                </w:p>
              </w:tc>
              <w:tc>
                <w:tcPr>
                  <w:tcW w:w="3748" w:type="dxa"/>
                  <w:tcBorders>
                    <w:top w:val="nil"/>
                  </w:tcBorders>
                </w:tcPr>
                <w:p w14:paraId="5524601D" w14:textId="77777777" w:rsidR="000E7409" w:rsidRDefault="000E7409" w:rsidP="00B8108A">
                  <w:pPr>
                    <w:spacing w:line="276" w:lineRule="auto"/>
                    <w:rPr>
                      <w:rFonts w:ascii="Arial" w:hAnsi="Arial" w:cs="Arial"/>
                      <w:sz w:val="22"/>
                      <w:szCs w:val="22"/>
                      <w:lang w:eastAsia="en-US"/>
                    </w:rPr>
                  </w:pPr>
                </w:p>
              </w:tc>
            </w:tr>
            <w:tr w:rsidR="000E7409" w14:paraId="55246023" w14:textId="77777777" w:rsidTr="000E7409">
              <w:tc>
                <w:tcPr>
                  <w:tcW w:w="3544" w:type="dxa"/>
                </w:tcPr>
                <w:p w14:paraId="5524601F" w14:textId="77777777" w:rsidR="000E7409" w:rsidRDefault="000E7409" w:rsidP="00B8108A">
                  <w:pPr>
                    <w:spacing w:line="276" w:lineRule="auto"/>
                    <w:rPr>
                      <w:rFonts w:ascii="Arial" w:hAnsi="Arial" w:cs="Arial"/>
                      <w:sz w:val="22"/>
                      <w:szCs w:val="22"/>
                      <w:lang w:eastAsia="en-US"/>
                    </w:rPr>
                  </w:pPr>
                </w:p>
                <w:p w14:paraId="55246020" w14:textId="77777777" w:rsidR="000E7409" w:rsidRDefault="000E7409" w:rsidP="00B8108A">
                  <w:pPr>
                    <w:spacing w:line="276" w:lineRule="auto"/>
                    <w:rPr>
                      <w:rFonts w:ascii="Arial" w:hAnsi="Arial" w:cs="Arial"/>
                      <w:sz w:val="22"/>
                      <w:szCs w:val="22"/>
                      <w:lang w:eastAsia="en-US"/>
                    </w:rPr>
                  </w:pPr>
                </w:p>
              </w:tc>
              <w:tc>
                <w:tcPr>
                  <w:tcW w:w="2693" w:type="dxa"/>
                </w:tcPr>
                <w:p w14:paraId="55246021" w14:textId="77777777" w:rsidR="000E7409" w:rsidRDefault="000E7409" w:rsidP="00B8108A">
                  <w:pPr>
                    <w:spacing w:line="276" w:lineRule="auto"/>
                    <w:rPr>
                      <w:rFonts w:ascii="Arial" w:hAnsi="Arial" w:cs="Arial"/>
                      <w:sz w:val="22"/>
                      <w:szCs w:val="22"/>
                      <w:lang w:eastAsia="en-US"/>
                    </w:rPr>
                  </w:pPr>
                </w:p>
              </w:tc>
              <w:tc>
                <w:tcPr>
                  <w:tcW w:w="3748" w:type="dxa"/>
                </w:tcPr>
                <w:p w14:paraId="55246022" w14:textId="77777777" w:rsidR="000E7409" w:rsidRDefault="000E7409" w:rsidP="00B8108A">
                  <w:pPr>
                    <w:spacing w:line="276" w:lineRule="auto"/>
                    <w:rPr>
                      <w:rFonts w:ascii="Arial" w:hAnsi="Arial" w:cs="Arial"/>
                      <w:sz w:val="22"/>
                      <w:szCs w:val="22"/>
                      <w:lang w:eastAsia="en-US"/>
                    </w:rPr>
                  </w:pPr>
                </w:p>
              </w:tc>
            </w:tr>
            <w:tr w:rsidR="000E7409" w14:paraId="55246028" w14:textId="77777777" w:rsidTr="000E7409">
              <w:tc>
                <w:tcPr>
                  <w:tcW w:w="3544" w:type="dxa"/>
                </w:tcPr>
                <w:p w14:paraId="55246024" w14:textId="77777777" w:rsidR="000E7409" w:rsidRDefault="000E7409" w:rsidP="00B8108A">
                  <w:pPr>
                    <w:spacing w:line="276" w:lineRule="auto"/>
                    <w:rPr>
                      <w:rFonts w:ascii="Arial" w:hAnsi="Arial" w:cs="Arial"/>
                      <w:sz w:val="22"/>
                      <w:szCs w:val="22"/>
                      <w:lang w:eastAsia="en-US"/>
                    </w:rPr>
                  </w:pPr>
                </w:p>
                <w:p w14:paraId="55246025" w14:textId="77777777" w:rsidR="000E7409" w:rsidRDefault="000E7409" w:rsidP="00B8108A">
                  <w:pPr>
                    <w:spacing w:line="276" w:lineRule="auto"/>
                    <w:rPr>
                      <w:rFonts w:ascii="Arial" w:hAnsi="Arial" w:cs="Arial"/>
                      <w:sz w:val="22"/>
                      <w:szCs w:val="22"/>
                      <w:lang w:eastAsia="en-US"/>
                    </w:rPr>
                  </w:pPr>
                </w:p>
              </w:tc>
              <w:tc>
                <w:tcPr>
                  <w:tcW w:w="2693" w:type="dxa"/>
                </w:tcPr>
                <w:p w14:paraId="55246026" w14:textId="77777777" w:rsidR="000E7409" w:rsidRDefault="000E7409" w:rsidP="00B8108A">
                  <w:pPr>
                    <w:spacing w:line="276" w:lineRule="auto"/>
                    <w:rPr>
                      <w:rFonts w:ascii="Arial" w:hAnsi="Arial" w:cs="Arial"/>
                      <w:sz w:val="22"/>
                      <w:szCs w:val="22"/>
                      <w:lang w:eastAsia="en-US"/>
                    </w:rPr>
                  </w:pPr>
                </w:p>
              </w:tc>
              <w:tc>
                <w:tcPr>
                  <w:tcW w:w="3748" w:type="dxa"/>
                </w:tcPr>
                <w:p w14:paraId="55246027" w14:textId="77777777" w:rsidR="000E7409" w:rsidRDefault="000E7409" w:rsidP="00B8108A">
                  <w:pPr>
                    <w:spacing w:line="276" w:lineRule="auto"/>
                    <w:rPr>
                      <w:rFonts w:ascii="Arial" w:hAnsi="Arial" w:cs="Arial"/>
                      <w:sz w:val="22"/>
                      <w:szCs w:val="22"/>
                      <w:lang w:eastAsia="en-US"/>
                    </w:rPr>
                  </w:pPr>
                </w:p>
              </w:tc>
            </w:tr>
            <w:tr w:rsidR="000E7409" w14:paraId="5524602D" w14:textId="77777777" w:rsidTr="000E7409">
              <w:tc>
                <w:tcPr>
                  <w:tcW w:w="3544" w:type="dxa"/>
                </w:tcPr>
                <w:p w14:paraId="55246029" w14:textId="77777777" w:rsidR="000E7409" w:rsidRDefault="000E7409" w:rsidP="00B8108A">
                  <w:pPr>
                    <w:spacing w:line="276" w:lineRule="auto"/>
                    <w:rPr>
                      <w:rFonts w:ascii="Arial" w:hAnsi="Arial" w:cs="Arial"/>
                      <w:sz w:val="22"/>
                      <w:szCs w:val="22"/>
                      <w:lang w:eastAsia="en-US"/>
                    </w:rPr>
                  </w:pPr>
                </w:p>
                <w:p w14:paraId="5524602A" w14:textId="77777777" w:rsidR="000E7409" w:rsidRDefault="000E7409" w:rsidP="00B8108A">
                  <w:pPr>
                    <w:spacing w:line="276" w:lineRule="auto"/>
                    <w:rPr>
                      <w:rFonts w:ascii="Arial" w:hAnsi="Arial" w:cs="Arial"/>
                      <w:sz w:val="22"/>
                      <w:szCs w:val="22"/>
                      <w:lang w:eastAsia="en-US"/>
                    </w:rPr>
                  </w:pPr>
                </w:p>
              </w:tc>
              <w:tc>
                <w:tcPr>
                  <w:tcW w:w="2693" w:type="dxa"/>
                </w:tcPr>
                <w:p w14:paraId="5524602B" w14:textId="77777777" w:rsidR="000E7409" w:rsidRDefault="000E7409" w:rsidP="00B8108A">
                  <w:pPr>
                    <w:spacing w:line="276" w:lineRule="auto"/>
                    <w:rPr>
                      <w:rFonts w:ascii="Arial" w:hAnsi="Arial" w:cs="Arial"/>
                      <w:sz w:val="22"/>
                      <w:szCs w:val="22"/>
                      <w:lang w:eastAsia="en-US"/>
                    </w:rPr>
                  </w:pPr>
                </w:p>
              </w:tc>
              <w:tc>
                <w:tcPr>
                  <w:tcW w:w="3748" w:type="dxa"/>
                </w:tcPr>
                <w:p w14:paraId="5524602C" w14:textId="77777777" w:rsidR="000E7409" w:rsidRDefault="000E7409" w:rsidP="00B8108A">
                  <w:pPr>
                    <w:spacing w:line="276" w:lineRule="auto"/>
                    <w:rPr>
                      <w:rFonts w:ascii="Arial" w:hAnsi="Arial" w:cs="Arial"/>
                      <w:sz w:val="22"/>
                      <w:szCs w:val="22"/>
                      <w:lang w:eastAsia="en-US"/>
                    </w:rPr>
                  </w:pPr>
                </w:p>
              </w:tc>
            </w:tr>
            <w:tr w:rsidR="000E7409" w14:paraId="55246032" w14:textId="77777777" w:rsidTr="000E7409">
              <w:tc>
                <w:tcPr>
                  <w:tcW w:w="3544" w:type="dxa"/>
                </w:tcPr>
                <w:p w14:paraId="5524602E" w14:textId="77777777" w:rsidR="000E7409" w:rsidRDefault="000E7409" w:rsidP="00B8108A">
                  <w:pPr>
                    <w:spacing w:line="276" w:lineRule="auto"/>
                    <w:rPr>
                      <w:rFonts w:ascii="Arial" w:hAnsi="Arial" w:cs="Arial"/>
                      <w:sz w:val="22"/>
                      <w:szCs w:val="22"/>
                      <w:lang w:eastAsia="en-US"/>
                    </w:rPr>
                  </w:pPr>
                </w:p>
                <w:p w14:paraId="5524602F" w14:textId="77777777" w:rsidR="000E7409" w:rsidRDefault="000E7409" w:rsidP="00B8108A">
                  <w:pPr>
                    <w:spacing w:line="276" w:lineRule="auto"/>
                    <w:rPr>
                      <w:rFonts w:ascii="Arial" w:hAnsi="Arial" w:cs="Arial"/>
                      <w:sz w:val="22"/>
                      <w:szCs w:val="22"/>
                      <w:lang w:eastAsia="en-US"/>
                    </w:rPr>
                  </w:pPr>
                </w:p>
              </w:tc>
              <w:tc>
                <w:tcPr>
                  <w:tcW w:w="2693" w:type="dxa"/>
                </w:tcPr>
                <w:p w14:paraId="55246030" w14:textId="77777777" w:rsidR="000E7409" w:rsidRDefault="000E7409" w:rsidP="00B8108A">
                  <w:pPr>
                    <w:spacing w:line="276" w:lineRule="auto"/>
                    <w:rPr>
                      <w:rFonts w:ascii="Arial" w:hAnsi="Arial" w:cs="Arial"/>
                      <w:sz w:val="22"/>
                      <w:szCs w:val="22"/>
                      <w:lang w:eastAsia="en-US"/>
                    </w:rPr>
                  </w:pPr>
                </w:p>
              </w:tc>
              <w:tc>
                <w:tcPr>
                  <w:tcW w:w="3748" w:type="dxa"/>
                </w:tcPr>
                <w:p w14:paraId="55246031" w14:textId="77777777" w:rsidR="000E7409" w:rsidRDefault="000E7409" w:rsidP="00B8108A">
                  <w:pPr>
                    <w:spacing w:line="276" w:lineRule="auto"/>
                    <w:rPr>
                      <w:rFonts w:ascii="Arial" w:hAnsi="Arial" w:cs="Arial"/>
                      <w:sz w:val="22"/>
                      <w:szCs w:val="22"/>
                      <w:lang w:eastAsia="en-US"/>
                    </w:rPr>
                  </w:pPr>
                </w:p>
              </w:tc>
            </w:tr>
          </w:tbl>
          <w:p w14:paraId="55246033" w14:textId="77777777" w:rsidR="00B11DA2" w:rsidRDefault="00B11DA2" w:rsidP="00B8108A">
            <w:pPr>
              <w:spacing w:line="276" w:lineRule="auto"/>
              <w:rPr>
                <w:rFonts w:ascii="Arial" w:hAnsi="Arial" w:cs="Arial"/>
                <w:sz w:val="22"/>
                <w:szCs w:val="22"/>
                <w:lang w:eastAsia="en-US"/>
              </w:rPr>
            </w:pPr>
          </w:p>
          <w:p w14:paraId="55246034" w14:textId="77777777" w:rsidR="00B11DA2" w:rsidRPr="0097765D" w:rsidRDefault="00B11DA2" w:rsidP="00B8108A">
            <w:pPr>
              <w:spacing w:line="276" w:lineRule="auto"/>
              <w:rPr>
                <w:rFonts w:ascii="Arial" w:hAnsi="Arial" w:cs="Arial"/>
                <w:sz w:val="22"/>
                <w:szCs w:val="22"/>
                <w:lang w:eastAsia="en-US"/>
              </w:rPr>
            </w:pPr>
          </w:p>
        </w:tc>
      </w:tr>
    </w:tbl>
    <w:p w14:paraId="55246036" w14:textId="77777777" w:rsidR="007956B8" w:rsidRDefault="007956B8" w:rsidP="007956B8">
      <w:pPr>
        <w:tabs>
          <w:tab w:val="left" w:pos="2100"/>
        </w:tabs>
      </w:pPr>
    </w:p>
    <w:p w14:paraId="55246037" w14:textId="77777777" w:rsidR="007956B8" w:rsidRDefault="007956B8" w:rsidP="007956B8">
      <w:pPr>
        <w:tabs>
          <w:tab w:val="left" w:pos="2100"/>
        </w:tabs>
      </w:pPr>
    </w:p>
    <w:p w14:paraId="55246038" w14:textId="77777777" w:rsidR="007956B8" w:rsidRDefault="007956B8" w:rsidP="007956B8">
      <w:pPr>
        <w:tabs>
          <w:tab w:val="left" w:pos="2100"/>
        </w:tabs>
      </w:pPr>
    </w:p>
    <w:p w14:paraId="55246039" w14:textId="77777777" w:rsidR="007956B8" w:rsidRDefault="007956B8" w:rsidP="007956B8">
      <w:pPr>
        <w:tabs>
          <w:tab w:val="left" w:pos="2100"/>
        </w:tabs>
      </w:pPr>
    </w:p>
    <w:p w14:paraId="5524603A" w14:textId="77777777" w:rsidR="007956B8" w:rsidRDefault="007956B8" w:rsidP="007956B8">
      <w:pPr>
        <w:tabs>
          <w:tab w:val="left" w:pos="2100"/>
        </w:tabs>
      </w:pPr>
    </w:p>
    <w:p w14:paraId="5524603B" w14:textId="77777777" w:rsidR="007956B8" w:rsidRDefault="007956B8" w:rsidP="007956B8">
      <w:pPr>
        <w:tabs>
          <w:tab w:val="left" w:pos="2100"/>
        </w:tabs>
      </w:pPr>
    </w:p>
    <w:p w14:paraId="5524603C" w14:textId="77777777" w:rsidR="007956B8" w:rsidRDefault="007956B8" w:rsidP="007956B8">
      <w:pPr>
        <w:tabs>
          <w:tab w:val="left" w:pos="2100"/>
        </w:tabs>
      </w:pPr>
    </w:p>
    <w:p w14:paraId="5524603D" w14:textId="77777777" w:rsidR="007956B8" w:rsidRDefault="007956B8" w:rsidP="007956B8">
      <w:pPr>
        <w:tabs>
          <w:tab w:val="left" w:pos="2100"/>
        </w:tabs>
      </w:pPr>
    </w:p>
    <w:p w14:paraId="5524603E" w14:textId="77777777" w:rsidR="007956B8" w:rsidRDefault="007956B8" w:rsidP="007956B8">
      <w:pPr>
        <w:tabs>
          <w:tab w:val="left" w:pos="2100"/>
        </w:tabs>
      </w:pPr>
    </w:p>
    <w:p w14:paraId="5524603F" w14:textId="77777777" w:rsidR="007956B8" w:rsidRDefault="007956B8" w:rsidP="007956B8">
      <w:pPr>
        <w:tabs>
          <w:tab w:val="left" w:pos="2100"/>
        </w:tabs>
      </w:pPr>
    </w:p>
    <w:p w14:paraId="55246040" w14:textId="77777777" w:rsidR="007956B8" w:rsidRDefault="007956B8" w:rsidP="007956B8">
      <w:pPr>
        <w:tabs>
          <w:tab w:val="left" w:pos="2100"/>
        </w:tabs>
      </w:pPr>
    </w:p>
    <w:p w14:paraId="55246041" w14:textId="77777777" w:rsidR="007956B8" w:rsidRDefault="007956B8" w:rsidP="007956B8">
      <w:pPr>
        <w:tabs>
          <w:tab w:val="left" w:pos="2100"/>
        </w:tabs>
      </w:pPr>
    </w:p>
    <w:p w14:paraId="55246042" w14:textId="77777777" w:rsidR="007956B8" w:rsidRDefault="007956B8" w:rsidP="007956B8">
      <w:pPr>
        <w:tabs>
          <w:tab w:val="left" w:pos="2100"/>
        </w:tabs>
      </w:pPr>
    </w:p>
    <w:p w14:paraId="55246043" w14:textId="77777777" w:rsidR="007956B8" w:rsidRDefault="007956B8" w:rsidP="007956B8">
      <w:pPr>
        <w:tabs>
          <w:tab w:val="left" w:pos="2100"/>
        </w:tabs>
      </w:pPr>
    </w:p>
    <w:p w14:paraId="55246044" w14:textId="77777777" w:rsidR="007956B8" w:rsidRDefault="007956B8" w:rsidP="007956B8">
      <w:pPr>
        <w:tabs>
          <w:tab w:val="left" w:pos="2100"/>
        </w:tabs>
      </w:pPr>
    </w:p>
    <w:p w14:paraId="55246045" w14:textId="77777777" w:rsidR="007956B8" w:rsidRDefault="007956B8" w:rsidP="007956B8">
      <w:pPr>
        <w:tabs>
          <w:tab w:val="left" w:pos="2100"/>
        </w:tabs>
      </w:pPr>
    </w:p>
    <w:p w14:paraId="55246046" w14:textId="77777777" w:rsidR="007956B8" w:rsidRDefault="007956B8" w:rsidP="007956B8">
      <w:pPr>
        <w:tabs>
          <w:tab w:val="left" w:pos="2100"/>
        </w:tabs>
      </w:pPr>
    </w:p>
    <w:p w14:paraId="55246047" w14:textId="77777777" w:rsidR="007956B8" w:rsidRDefault="007956B8" w:rsidP="007956B8">
      <w:pPr>
        <w:tabs>
          <w:tab w:val="left" w:pos="2100"/>
        </w:tabs>
      </w:pPr>
    </w:p>
    <w:p w14:paraId="55246048" w14:textId="77777777" w:rsidR="007956B8" w:rsidRDefault="007956B8" w:rsidP="007956B8">
      <w:pPr>
        <w:tabs>
          <w:tab w:val="left" w:pos="2100"/>
        </w:tabs>
      </w:pPr>
    </w:p>
    <w:p w14:paraId="55246049" w14:textId="77777777" w:rsidR="007956B8" w:rsidRDefault="007956B8" w:rsidP="007956B8">
      <w:pPr>
        <w:tabs>
          <w:tab w:val="left" w:pos="2100"/>
        </w:tabs>
      </w:pPr>
    </w:p>
    <w:p w14:paraId="5524604A" w14:textId="77777777" w:rsidR="007956B8" w:rsidRDefault="007956B8" w:rsidP="007956B8">
      <w:pPr>
        <w:tabs>
          <w:tab w:val="left" w:pos="2100"/>
        </w:tabs>
      </w:pPr>
    </w:p>
    <w:p w14:paraId="5524604B"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3B2F09" w14:paraId="5524604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4C" w14:textId="77777777" w:rsidR="003B2F09"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4D" w14:textId="77777777" w:rsidR="003B2F09" w:rsidRPr="001412E9" w:rsidRDefault="003B2F09" w:rsidP="00B8108A">
            <w:pPr>
              <w:spacing w:line="276" w:lineRule="auto"/>
              <w:rPr>
                <w:rFonts w:ascii="Arial" w:hAnsi="Arial" w:cs="Arial"/>
                <w:b/>
                <w:sz w:val="22"/>
                <w:szCs w:val="22"/>
                <w:lang w:eastAsia="en-US"/>
              </w:rPr>
            </w:pPr>
          </w:p>
        </w:tc>
      </w:tr>
      <w:tr w:rsidR="003B2F09" w14:paraId="5524605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4F" w14:textId="77777777" w:rsidR="003B2F09" w:rsidRPr="0097765D" w:rsidRDefault="003B2F09" w:rsidP="00B8108A">
            <w:pPr>
              <w:spacing w:line="276" w:lineRule="auto"/>
              <w:rPr>
                <w:rFonts w:ascii="Arial" w:hAnsi="Arial" w:cs="Arial"/>
                <w:sz w:val="22"/>
                <w:szCs w:val="22"/>
                <w:lang w:eastAsia="en-US"/>
              </w:rPr>
            </w:pPr>
          </w:p>
        </w:tc>
      </w:tr>
      <w:tr w:rsidR="003B2F09" w14:paraId="5524605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51" w14:textId="77777777" w:rsidR="003B2F09" w:rsidRPr="0097765D"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Uitvoering 5</w:t>
            </w:r>
          </w:p>
        </w:tc>
      </w:tr>
      <w:tr w:rsidR="003B2F09" w14:paraId="5524607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53"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Een eenvoudige manier om te rooien is handmatig, met een schop of met een spade. Op veel bedrijven zet de kweker echter machines is om dit zware werk te versnellen en te verlichten.</w:t>
            </w:r>
          </w:p>
          <w:p w14:paraId="55246054" w14:textId="77777777" w:rsidR="003B2F09" w:rsidRDefault="003B2F09" w:rsidP="00B8108A">
            <w:pPr>
              <w:spacing w:line="276" w:lineRule="auto"/>
              <w:rPr>
                <w:rFonts w:ascii="Arial" w:hAnsi="Arial" w:cs="Arial"/>
                <w:sz w:val="22"/>
                <w:szCs w:val="22"/>
                <w:lang w:eastAsia="en-US"/>
              </w:rPr>
            </w:pPr>
          </w:p>
          <w:p w14:paraId="55246055"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Je gaat bekijken welke gereedschappen en machines er bij het rooien worden gebruikt op jouw leerbedrijf. Geef daarnaast in de tabel aan waar je op moet letten om kwaliteitsverlies te voorkomen.</w:t>
            </w:r>
          </w:p>
          <w:p w14:paraId="55246056" w14:textId="77777777" w:rsidR="003B2F09" w:rsidRDefault="003B2F09"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10"/>
              <w:gridCol w:w="3827"/>
              <w:gridCol w:w="3748"/>
            </w:tblGrid>
            <w:tr w:rsidR="003B2F09" w14:paraId="5524605A" w14:textId="77777777" w:rsidTr="003B2F09">
              <w:tc>
                <w:tcPr>
                  <w:tcW w:w="2410" w:type="dxa"/>
                  <w:tcBorders>
                    <w:top w:val="nil"/>
                    <w:left w:val="nil"/>
                    <w:bottom w:val="nil"/>
                    <w:right w:val="nil"/>
                  </w:tcBorders>
                  <w:shd w:val="clear" w:color="auto" w:fill="95B3D7" w:themeFill="accent1" w:themeFillTint="99"/>
                </w:tcPr>
                <w:p w14:paraId="55246057"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Naam gewas</w:t>
                  </w:r>
                </w:p>
              </w:tc>
              <w:tc>
                <w:tcPr>
                  <w:tcW w:w="3827" w:type="dxa"/>
                  <w:tcBorders>
                    <w:top w:val="nil"/>
                    <w:left w:val="nil"/>
                    <w:bottom w:val="nil"/>
                    <w:right w:val="nil"/>
                  </w:tcBorders>
                  <w:shd w:val="clear" w:color="auto" w:fill="95B3D7" w:themeFill="accent1" w:themeFillTint="99"/>
                </w:tcPr>
                <w:p w14:paraId="55246058"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Soort gereedschap of machine</w:t>
                  </w:r>
                </w:p>
              </w:tc>
              <w:tc>
                <w:tcPr>
                  <w:tcW w:w="3748" w:type="dxa"/>
                  <w:tcBorders>
                    <w:top w:val="nil"/>
                    <w:left w:val="nil"/>
                    <w:bottom w:val="nil"/>
                    <w:right w:val="nil"/>
                  </w:tcBorders>
                  <w:shd w:val="clear" w:color="auto" w:fill="95B3D7" w:themeFill="accent1" w:themeFillTint="99"/>
                </w:tcPr>
                <w:p w14:paraId="55246059"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Voorkomen van kwaliteitsverlies door te letten op:</w:t>
                  </w:r>
                </w:p>
              </w:tc>
            </w:tr>
            <w:tr w:rsidR="003B2F09" w14:paraId="5524605F" w14:textId="77777777" w:rsidTr="003B2F09">
              <w:tc>
                <w:tcPr>
                  <w:tcW w:w="2410" w:type="dxa"/>
                  <w:tcBorders>
                    <w:top w:val="nil"/>
                  </w:tcBorders>
                </w:tcPr>
                <w:p w14:paraId="5524605B" w14:textId="77777777" w:rsidR="003B2F09" w:rsidRDefault="003B2F09" w:rsidP="00B8108A">
                  <w:pPr>
                    <w:spacing w:line="276" w:lineRule="auto"/>
                    <w:rPr>
                      <w:rFonts w:ascii="Arial" w:hAnsi="Arial" w:cs="Arial"/>
                      <w:sz w:val="22"/>
                      <w:szCs w:val="22"/>
                      <w:lang w:eastAsia="en-US"/>
                    </w:rPr>
                  </w:pPr>
                </w:p>
                <w:p w14:paraId="5524605C" w14:textId="77777777" w:rsidR="003B2F09" w:rsidRDefault="003B2F09" w:rsidP="00B8108A">
                  <w:pPr>
                    <w:spacing w:line="276" w:lineRule="auto"/>
                    <w:rPr>
                      <w:rFonts w:ascii="Arial" w:hAnsi="Arial" w:cs="Arial"/>
                      <w:sz w:val="22"/>
                      <w:szCs w:val="22"/>
                      <w:lang w:eastAsia="en-US"/>
                    </w:rPr>
                  </w:pPr>
                </w:p>
              </w:tc>
              <w:tc>
                <w:tcPr>
                  <w:tcW w:w="3827" w:type="dxa"/>
                  <w:tcBorders>
                    <w:top w:val="nil"/>
                  </w:tcBorders>
                </w:tcPr>
                <w:p w14:paraId="5524605D" w14:textId="77777777" w:rsidR="003B2F09" w:rsidRDefault="003B2F09" w:rsidP="00B8108A">
                  <w:pPr>
                    <w:spacing w:line="276" w:lineRule="auto"/>
                    <w:rPr>
                      <w:rFonts w:ascii="Arial" w:hAnsi="Arial" w:cs="Arial"/>
                      <w:sz w:val="22"/>
                      <w:szCs w:val="22"/>
                      <w:lang w:eastAsia="en-US"/>
                    </w:rPr>
                  </w:pPr>
                </w:p>
              </w:tc>
              <w:tc>
                <w:tcPr>
                  <w:tcW w:w="3748" w:type="dxa"/>
                  <w:tcBorders>
                    <w:top w:val="nil"/>
                  </w:tcBorders>
                </w:tcPr>
                <w:p w14:paraId="5524605E" w14:textId="77777777" w:rsidR="003B2F09" w:rsidRDefault="003B2F09" w:rsidP="00B8108A">
                  <w:pPr>
                    <w:spacing w:line="276" w:lineRule="auto"/>
                    <w:rPr>
                      <w:rFonts w:ascii="Arial" w:hAnsi="Arial" w:cs="Arial"/>
                      <w:sz w:val="22"/>
                      <w:szCs w:val="22"/>
                      <w:lang w:eastAsia="en-US"/>
                    </w:rPr>
                  </w:pPr>
                </w:p>
              </w:tc>
            </w:tr>
            <w:tr w:rsidR="003B2F09" w14:paraId="55246064" w14:textId="77777777" w:rsidTr="003B2F09">
              <w:tc>
                <w:tcPr>
                  <w:tcW w:w="2410" w:type="dxa"/>
                </w:tcPr>
                <w:p w14:paraId="55246060" w14:textId="77777777" w:rsidR="003B2F09" w:rsidRDefault="003B2F09" w:rsidP="00B8108A">
                  <w:pPr>
                    <w:spacing w:line="276" w:lineRule="auto"/>
                    <w:rPr>
                      <w:rFonts w:ascii="Arial" w:hAnsi="Arial" w:cs="Arial"/>
                      <w:sz w:val="22"/>
                      <w:szCs w:val="22"/>
                      <w:lang w:eastAsia="en-US"/>
                    </w:rPr>
                  </w:pPr>
                </w:p>
                <w:p w14:paraId="55246061" w14:textId="77777777" w:rsidR="003B2F09" w:rsidRDefault="003B2F09" w:rsidP="00B8108A">
                  <w:pPr>
                    <w:spacing w:line="276" w:lineRule="auto"/>
                    <w:rPr>
                      <w:rFonts w:ascii="Arial" w:hAnsi="Arial" w:cs="Arial"/>
                      <w:sz w:val="22"/>
                      <w:szCs w:val="22"/>
                      <w:lang w:eastAsia="en-US"/>
                    </w:rPr>
                  </w:pPr>
                </w:p>
              </w:tc>
              <w:tc>
                <w:tcPr>
                  <w:tcW w:w="3827" w:type="dxa"/>
                </w:tcPr>
                <w:p w14:paraId="55246062" w14:textId="77777777" w:rsidR="003B2F09" w:rsidRDefault="003B2F09" w:rsidP="00B8108A">
                  <w:pPr>
                    <w:spacing w:line="276" w:lineRule="auto"/>
                    <w:rPr>
                      <w:rFonts w:ascii="Arial" w:hAnsi="Arial" w:cs="Arial"/>
                      <w:sz w:val="22"/>
                      <w:szCs w:val="22"/>
                      <w:lang w:eastAsia="en-US"/>
                    </w:rPr>
                  </w:pPr>
                </w:p>
              </w:tc>
              <w:tc>
                <w:tcPr>
                  <w:tcW w:w="3748" w:type="dxa"/>
                </w:tcPr>
                <w:p w14:paraId="55246063" w14:textId="77777777" w:rsidR="003B2F09" w:rsidRDefault="003B2F09" w:rsidP="00B8108A">
                  <w:pPr>
                    <w:spacing w:line="276" w:lineRule="auto"/>
                    <w:rPr>
                      <w:rFonts w:ascii="Arial" w:hAnsi="Arial" w:cs="Arial"/>
                      <w:sz w:val="22"/>
                      <w:szCs w:val="22"/>
                      <w:lang w:eastAsia="en-US"/>
                    </w:rPr>
                  </w:pPr>
                </w:p>
              </w:tc>
            </w:tr>
            <w:tr w:rsidR="003B2F09" w14:paraId="55246069" w14:textId="77777777" w:rsidTr="003B2F09">
              <w:tc>
                <w:tcPr>
                  <w:tcW w:w="2410" w:type="dxa"/>
                </w:tcPr>
                <w:p w14:paraId="55246065" w14:textId="77777777" w:rsidR="003B2F09" w:rsidRDefault="003B2F09" w:rsidP="00B8108A">
                  <w:pPr>
                    <w:spacing w:line="276" w:lineRule="auto"/>
                    <w:rPr>
                      <w:rFonts w:ascii="Arial" w:hAnsi="Arial" w:cs="Arial"/>
                      <w:sz w:val="22"/>
                      <w:szCs w:val="22"/>
                      <w:lang w:eastAsia="en-US"/>
                    </w:rPr>
                  </w:pPr>
                </w:p>
                <w:p w14:paraId="55246066" w14:textId="77777777" w:rsidR="003B2F09" w:rsidRDefault="003B2F09" w:rsidP="00B8108A">
                  <w:pPr>
                    <w:spacing w:line="276" w:lineRule="auto"/>
                    <w:rPr>
                      <w:rFonts w:ascii="Arial" w:hAnsi="Arial" w:cs="Arial"/>
                      <w:sz w:val="22"/>
                      <w:szCs w:val="22"/>
                      <w:lang w:eastAsia="en-US"/>
                    </w:rPr>
                  </w:pPr>
                </w:p>
              </w:tc>
              <w:tc>
                <w:tcPr>
                  <w:tcW w:w="3827" w:type="dxa"/>
                </w:tcPr>
                <w:p w14:paraId="55246067" w14:textId="77777777" w:rsidR="003B2F09" w:rsidRDefault="003B2F09" w:rsidP="00B8108A">
                  <w:pPr>
                    <w:spacing w:line="276" w:lineRule="auto"/>
                    <w:rPr>
                      <w:rFonts w:ascii="Arial" w:hAnsi="Arial" w:cs="Arial"/>
                      <w:sz w:val="22"/>
                      <w:szCs w:val="22"/>
                      <w:lang w:eastAsia="en-US"/>
                    </w:rPr>
                  </w:pPr>
                </w:p>
              </w:tc>
              <w:tc>
                <w:tcPr>
                  <w:tcW w:w="3748" w:type="dxa"/>
                </w:tcPr>
                <w:p w14:paraId="55246068" w14:textId="77777777" w:rsidR="003B2F09" w:rsidRDefault="003B2F09" w:rsidP="00B8108A">
                  <w:pPr>
                    <w:spacing w:line="276" w:lineRule="auto"/>
                    <w:rPr>
                      <w:rFonts w:ascii="Arial" w:hAnsi="Arial" w:cs="Arial"/>
                      <w:sz w:val="22"/>
                      <w:szCs w:val="22"/>
                      <w:lang w:eastAsia="en-US"/>
                    </w:rPr>
                  </w:pPr>
                </w:p>
              </w:tc>
            </w:tr>
            <w:tr w:rsidR="003B2F09" w14:paraId="5524606E" w14:textId="77777777" w:rsidTr="003B2F09">
              <w:tc>
                <w:tcPr>
                  <w:tcW w:w="2410" w:type="dxa"/>
                </w:tcPr>
                <w:p w14:paraId="5524606A" w14:textId="77777777" w:rsidR="003B2F09" w:rsidRDefault="003B2F09" w:rsidP="00B8108A">
                  <w:pPr>
                    <w:spacing w:line="276" w:lineRule="auto"/>
                    <w:rPr>
                      <w:rFonts w:ascii="Arial" w:hAnsi="Arial" w:cs="Arial"/>
                      <w:sz w:val="22"/>
                      <w:szCs w:val="22"/>
                      <w:lang w:eastAsia="en-US"/>
                    </w:rPr>
                  </w:pPr>
                </w:p>
                <w:p w14:paraId="5524606B" w14:textId="77777777" w:rsidR="003B2F09" w:rsidRDefault="003B2F09" w:rsidP="00B8108A">
                  <w:pPr>
                    <w:spacing w:line="276" w:lineRule="auto"/>
                    <w:rPr>
                      <w:rFonts w:ascii="Arial" w:hAnsi="Arial" w:cs="Arial"/>
                      <w:sz w:val="22"/>
                      <w:szCs w:val="22"/>
                      <w:lang w:eastAsia="en-US"/>
                    </w:rPr>
                  </w:pPr>
                </w:p>
              </w:tc>
              <w:tc>
                <w:tcPr>
                  <w:tcW w:w="3827" w:type="dxa"/>
                </w:tcPr>
                <w:p w14:paraId="5524606C" w14:textId="77777777" w:rsidR="003B2F09" w:rsidRDefault="003B2F09" w:rsidP="00B8108A">
                  <w:pPr>
                    <w:spacing w:line="276" w:lineRule="auto"/>
                    <w:rPr>
                      <w:rFonts w:ascii="Arial" w:hAnsi="Arial" w:cs="Arial"/>
                      <w:sz w:val="22"/>
                      <w:szCs w:val="22"/>
                      <w:lang w:eastAsia="en-US"/>
                    </w:rPr>
                  </w:pPr>
                </w:p>
              </w:tc>
              <w:tc>
                <w:tcPr>
                  <w:tcW w:w="3748" w:type="dxa"/>
                </w:tcPr>
                <w:p w14:paraId="5524606D" w14:textId="77777777" w:rsidR="003B2F09" w:rsidRDefault="003B2F09" w:rsidP="00B8108A">
                  <w:pPr>
                    <w:spacing w:line="276" w:lineRule="auto"/>
                    <w:rPr>
                      <w:rFonts w:ascii="Arial" w:hAnsi="Arial" w:cs="Arial"/>
                      <w:sz w:val="22"/>
                      <w:szCs w:val="22"/>
                      <w:lang w:eastAsia="en-US"/>
                    </w:rPr>
                  </w:pPr>
                </w:p>
              </w:tc>
            </w:tr>
            <w:tr w:rsidR="003B2F09" w14:paraId="55246073" w14:textId="77777777" w:rsidTr="003B2F09">
              <w:tc>
                <w:tcPr>
                  <w:tcW w:w="2410" w:type="dxa"/>
                </w:tcPr>
                <w:p w14:paraId="5524606F" w14:textId="77777777" w:rsidR="003B2F09" w:rsidRDefault="003B2F09" w:rsidP="00B8108A">
                  <w:pPr>
                    <w:spacing w:line="276" w:lineRule="auto"/>
                    <w:rPr>
                      <w:rFonts w:ascii="Arial" w:hAnsi="Arial" w:cs="Arial"/>
                      <w:sz w:val="22"/>
                      <w:szCs w:val="22"/>
                      <w:lang w:eastAsia="en-US"/>
                    </w:rPr>
                  </w:pPr>
                </w:p>
                <w:p w14:paraId="55246070" w14:textId="77777777" w:rsidR="003B2F09" w:rsidRDefault="003B2F09" w:rsidP="00B8108A">
                  <w:pPr>
                    <w:spacing w:line="276" w:lineRule="auto"/>
                    <w:rPr>
                      <w:rFonts w:ascii="Arial" w:hAnsi="Arial" w:cs="Arial"/>
                      <w:sz w:val="22"/>
                      <w:szCs w:val="22"/>
                      <w:lang w:eastAsia="en-US"/>
                    </w:rPr>
                  </w:pPr>
                </w:p>
              </w:tc>
              <w:tc>
                <w:tcPr>
                  <w:tcW w:w="3827" w:type="dxa"/>
                </w:tcPr>
                <w:p w14:paraId="55246071" w14:textId="77777777" w:rsidR="003B2F09" w:rsidRDefault="003B2F09" w:rsidP="00B8108A">
                  <w:pPr>
                    <w:spacing w:line="276" w:lineRule="auto"/>
                    <w:rPr>
                      <w:rFonts w:ascii="Arial" w:hAnsi="Arial" w:cs="Arial"/>
                      <w:sz w:val="22"/>
                      <w:szCs w:val="22"/>
                      <w:lang w:eastAsia="en-US"/>
                    </w:rPr>
                  </w:pPr>
                </w:p>
              </w:tc>
              <w:tc>
                <w:tcPr>
                  <w:tcW w:w="3748" w:type="dxa"/>
                </w:tcPr>
                <w:p w14:paraId="55246072" w14:textId="77777777" w:rsidR="003B2F09" w:rsidRDefault="003B2F09" w:rsidP="00B8108A">
                  <w:pPr>
                    <w:spacing w:line="276" w:lineRule="auto"/>
                    <w:rPr>
                      <w:rFonts w:ascii="Arial" w:hAnsi="Arial" w:cs="Arial"/>
                      <w:sz w:val="22"/>
                      <w:szCs w:val="22"/>
                      <w:lang w:eastAsia="en-US"/>
                    </w:rPr>
                  </w:pPr>
                </w:p>
              </w:tc>
            </w:tr>
          </w:tbl>
          <w:p w14:paraId="55246074" w14:textId="77777777" w:rsidR="003B2F09" w:rsidRDefault="003B2F09" w:rsidP="00B8108A">
            <w:pPr>
              <w:spacing w:line="276" w:lineRule="auto"/>
              <w:rPr>
                <w:rFonts w:ascii="Arial" w:hAnsi="Arial" w:cs="Arial"/>
                <w:sz w:val="22"/>
                <w:szCs w:val="22"/>
                <w:lang w:eastAsia="en-US"/>
              </w:rPr>
            </w:pPr>
          </w:p>
          <w:p w14:paraId="55246075"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Beantwoord na het invullen van de tabel de volgende vragen.</w:t>
            </w:r>
          </w:p>
          <w:p w14:paraId="55246076" w14:textId="77777777" w:rsidR="003B2F09"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er op jouw leerbedrijf speciale hulpmiddelen gebruikt om de rooiwerkzaamheden te verlichten? Als dat zo is, geef dan aan welke hulpmiddelen dat zijn.</w:t>
            </w:r>
          </w:p>
          <w:p w14:paraId="55246077"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Sommige planten in de boomkwekerij worden met een kluit gerooid. Waarom worden deze planten met een kluit gerooid? Noem, indien van toepassing, vijf planten op jouw bedrijf die met kluit worden gerooid. Welke hulpmiddelen of machines worden er gebruikt om de kluit te maken?</w:t>
            </w:r>
          </w:p>
          <w:p w14:paraId="55246078"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Andere planten rooi je zonder kluit, met naakte wortels.</w:t>
            </w:r>
            <w:r w:rsidR="00AB1328">
              <w:rPr>
                <w:rFonts w:ascii="Arial" w:hAnsi="Arial" w:cs="Arial"/>
                <w:sz w:val="22"/>
                <w:szCs w:val="22"/>
                <w:lang w:eastAsia="en-US"/>
              </w:rPr>
              <w:t xml:space="preserve"> Waarom worden deze planten zonder kluit gerooid? Noem, indien van toepassing, vijf planten op jouw leerbedrijf die zonder kluit worden gerooid. Welke hulpmiddelen heeft het bedrijf hierbij?</w:t>
            </w:r>
          </w:p>
          <w:p w14:paraId="55246079"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rooien verzamel je de planten in bosjes, stapels of apart. Hoe worden de gerooide planten op jouw leerbedrijf verzameld?</w:t>
            </w:r>
          </w:p>
          <w:p w14:paraId="5524607A"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verzamelen worden de planten getransporteerd. Hoe worden de gerooide planten op jouw leerbedrijf getransporteerd? Waar worden de planten heengebracht?</w:t>
            </w:r>
          </w:p>
          <w:p w14:paraId="5524607B" w14:textId="77777777" w:rsidR="00AB1328" w:rsidRPr="003B2F09"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gerooide planten voor het transport op een speciale manier verpakt om eventuele uitdroging te voorkomen? Licht toe.</w:t>
            </w:r>
          </w:p>
          <w:p w14:paraId="5524607C" w14:textId="77777777" w:rsidR="003B2F09" w:rsidRPr="0097765D" w:rsidRDefault="003B2F09" w:rsidP="00B8108A">
            <w:pPr>
              <w:spacing w:line="276" w:lineRule="auto"/>
              <w:rPr>
                <w:rFonts w:ascii="Arial" w:hAnsi="Arial" w:cs="Arial"/>
                <w:sz w:val="22"/>
                <w:szCs w:val="22"/>
                <w:lang w:eastAsia="en-US"/>
              </w:rPr>
            </w:pPr>
          </w:p>
        </w:tc>
      </w:tr>
    </w:tbl>
    <w:p w14:paraId="5524607E" w14:textId="77777777" w:rsidR="007956B8" w:rsidRDefault="007956B8" w:rsidP="007956B8">
      <w:pPr>
        <w:tabs>
          <w:tab w:val="left" w:pos="2100"/>
        </w:tabs>
      </w:pPr>
    </w:p>
    <w:p w14:paraId="5524607F" w14:textId="77777777" w:rsidR="007956B8" w:rsidRDefault="007956B8" w:rsidP="007956B8">
      <w:pPr>
        <w:tabs>
          <w:tab w:val="left" w:pos="2100"/>
        </w:tabs>
      </w:pPr>
    </w:p>
    <w:p w14:paraId="55246080" w14:textId="77777777" w:rsidR="007956B8" w:rsidRDefault="007956B8" w:rsidP="007956B8">
      <w:pPr>
        <w:tabs>
          <w:tab w:val="left" w:pos="2100"/>
        </w:tabs>
      </w:pPr>
    </w:p>
    <w:p w14:paraId="55246081" w14:textId="77777777" w:rsidR="007956B8" w:rsidRDefault="007956B8" w:rsidP="007956B8">
      <w:pPr>
        <w:tabs>
          <w:tab w:val="left" w:pos="2100"/>
        </w:tabs>
      </w:pPr>
    </w:p>
    <w:p w14:paraId="55246082" w14:textId="77777777" w:rsidR="007956B8" w:rsidRDefault="007956B8" w:rsidP="007956B8">
      <w:pPr>
        <w:tabs>
          <w:tab w:val="left" w:pos="2100"/>
        </w:tabs>
      </w:pPr>
    </w:p>
    <w:p w14:paraId="55246083" w14:textId="77777777" w:rsidR="007956B8" w:rsidRDefault="007956B8" w:rsidP="007956B8">
      <w:pPr>
        <w:tabs>
          <w:tab w:val="left" w:pos="2100"/>
        </w:tabs>
      </w:pPr>
    </w:p>
    <w:p w14:paraId="55246084" w14:textId="77777777" w:rsidR="007956B8" w:rsidRDefault="007956B8" w:rsidP="007956B8">
      <w:pPr>
        <w:tabs>
          <w:tab w:val="left" w:pos="2100"/>
        </w:tabs>
      </w:pPr>
    </w:p>
    <w:p w14:paraId="55246085" w14:textId="77777777" w:rsidR="007956B8" w:rsidRDefault="007956B8" w:rsidP="007956B8">
      <w:pPr>
        <w:tabs>
          <w:tab w:val="left" w:pos="2100"/>
        </w:tabs>
      </w:pPr>
    </w:p>
    <w:p w14:paraId="55246086" w14:textId="77777777" w:rsidR="007956B8" w:rsidRDefault="007956B8" w:rsidP="007956B8">
      <w:pPr>
        <w:tabs>
          <w:tab w:val="left" w:pos="2100"/>
        </w:tabs>
      </w:pPr>
    </w:p>
    <w:p w14:paraId="55246087"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5524608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88" w14:textId="77777777" w:rsidR="00AB1328"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89" w14:textId="77777777" w:rsidR="00AB1328" w:rsidRPr="001412E9" w:rsidRDefault="00AB1328" w:rsidP="00B8108A">
            <w:pPr>
              <w:spacing w:line="276" w:lineRule="auto"/>
              <w:rPr>
                <w:rFonts w:ascii="Arial" w:hAnsi="Arial" w:cs="Arial"/>
                <w:b/>
                <w:sz w:val="22"/>
                <w:szCs w:val="22"/>
                <w:lang w:eastAsia="en-US"/>
              </w:rPr>
            </w:pPr>
          </w:p>
        </w:tc>
      </w:tr>
      <w:tr w:rsidR="00AB1328" w14:paraId="5524608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8B" w14:textId="77777777" w:rsidR="00AB1328" w:rsidRPr="0097765D" w:rsidRDefault="00AB1328" w:rsidP="00B8108A">
            <w:pPr>
              <w:spacing w:line="276" w:lineRule="auto"/>
              <w:rPr>
                <w:rFonts w:ascii="Arial" w:hAnsi="Arial" w:cs="Arial"/>
                <w:sz w:val="22"/>
                <w:szCs w:val="22"/>
                <w:lang w:eastAsia="en-US"/>
              </w:rPr>
            </w:pPr>
          </w:p>
        </w:tc>
      </w:tr>
      <w:tr w:rsidR="00AB1328" w14:paraId="5524608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8D"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5524609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8F" w14:textId="77777777" w:rsidR="00AB1328" w:rsidRDefault="00AB1328" w:rsidP="00AB1328">
            <w:pPr>
              <w:spacing w:line="276" w:lineRule="auto"/>
              <w:rPr>
                <w:rFonts w:ascii="Arial" w:hAnsi="Arial" w:cs="Arial"/>
                <w:sz w:val="22"/>
                <w:szCs w:val="22"/>
                <w:lang w:eastAsia="en-US"/>
              </w:rPr>
            </w:pPr>
            <w:r>
              <w:rPr>
                <w:rFonts w:ascii="Arial" w:hAnsi="Arial" w:cs="Arial"/>
                <w:sz w:val="22"/>
                <w:szCs w:val="22"/>
                <w:lang w:eastAsia="en-US"/>
              </w:rPr>
              <w:t>Zoek enkele afbeeldingen (of maak foto’s) van gereedschappen en machines die op je leerbedrijf worden gebruikt bij het rooien. Vermeld bij elke machine het merk, de werkbreedte oef –diepte, de aandrijving, de afstellingen en de veiligheidsaspecten. Hiervoor kun je gebruik maken van:</w:t>
            </w:r>
          </w:p>
          <w:p w14:paraId="55246090"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Advertenties;</w:t>
            </w:r>
          </w:p>
          <w:p w14:paraId="55246091"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Een catalogus of prospectus van een toeleverend bedrijf;</w:t>
            </w:r>
          </w:p>
          <w:p w14:paraId="55246092" w14:textId="77777777" w:rsidR="00AB1328" w:rsidRP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Internetsites van toeleverende bedrijven.</w:t>
            </w:r>
          </w:p>
          <w:p w14:paraId="55246093" w14:textId="77777777" w:rsidR="00AB1328" w:rsidRDefault="00AB1328" w:rsidP="00AB1328">
            <w:pPr>
              <w:pStyle w:val="Lijstalinea"/>
              <w:spacing w:line="276" w:lineRule="auto"/>
              <w:rPr>
                <w:rFonts w:ascii="Arial" w:hAnsi="Arial" w:cs="Arial"/>
                <w:sz w:val="22"/>
                <w:szCs w:val="22"/>
                <w:lang w:eastAsia="en-US"/>
              </w:rPr>
            </w:pPr>
          </w:p>
          <w:p w14:paraId="55246094" w14:textId="77777777" w:rsidR="00AB1328" w:rsidRDefault="00AB1328" w:rsidP="00AB1328">
            <w:pPr>
              <w:pStyle w:val="Lijstalinea"/>
              <w:spacing w:line="276" w:lineRule="auto"/>
              <w:rPr>
                <w:rFonts w:ascii="Arial" w:hAnsi="Arial" w:cs="Arial"/>
                <w:sz w:val="22"/>
                <w:szCs w:val="22"/>
                <w:lang w:eastAsia="en-US"/>
              </w:rPr>
            </w:pPr>
          </w:p>
          <w:p w14:paraId="55246095" w14:textId="77777777" w:rsidR="00AB1328" w:rsidRDefault="00AB1328" w:rsidP="00AB1328">
            <w:pPr>
              <w:pStyle w:val="Lijstalinea"/>
              <w:spacing w:line="276" w:lineRule="auto"/>
              <w:rPr>
                <w:rFonts w:ascii="Arial" w:hAnsi="Arial" w:cs="Arial"/>
                <w:sz w:val="22"/>
                <w:szCs w:val="22"/>
                <w:lang w:eastAsia="en-US"/>
              </w:rPr>
            </w:pPr>
          </w:p>
          <w:p w14:paraId="55246096" w14:textId="77777777" w:rsidR="00AB1328" w:rsidRPr="0097765D" w:rsidRDefault="00AB1328" w:rsidP="00AB1328">
            <w:pPr>
              <w:pStyle w:val="Lijstalinea"/>
              <w:spacing w:line="276" w:lineRule="auto"/>
              <w:rPr>
                <w:rFonts w:ascii="Arial" w:hAnsi="Arial" w:cs="Arial"/>
                <w:sz w:val="22"/>
                <w:szCs w:val="22"/>
                <w:lang w:eastAsia="en-US"/>
              </w:rPr>
            </w:pPr>
          </w:p>
        </w:tc>
      </w:tr>
    </w:tbl>
    <w:p w14:paraId="55246098" w14:textId="77777777" w:rsidR="007956B8" w:rsidRDefault="007956B8" w:rsidP="007956B8">
      <w:pPr>
        <w:tabs>
          <w:tab w:val="left" w:pos="2100"/>
        </w:tabs>
      </w:pPr>
    </w:p>
    <w:p w14:paraId="55246099" w14:textId="77777777" w:rsidR="007956B8" w:rsidRDefault="007956B8" w:rsidP="007956B8">
      <w:pPr>
        <w:tabs>
          <w:tab w:val="left" w:pos="2100"/>
        </w:tabs>
      </w:pPr>
    </w:p>
    <w:p w14:paraId="5524609A" w14:textId="77777777" w:rsidR="007956B8" w:rsidRDefault="007956B8" w:rsidP="007956B8">
      <w:pPr>
        <w:tabs>
          <w:tab w:val="left" w:pos="2100"/>
        </w:tabs>
      </w:pPr>
    </w:p>
    <w:p w14:paraId="5524609B" w14:textId="77777777" w:rsidR="007956B8" w:rsidRDefault="007956B8" w:rsidP="007956B8">
      <w:pPr>
        <w:tabs>
          <w:tab w:val="left" w:pos="2100"/>
        </w:tabs>
      </w:pPr>
    </w:p>
    <w:p w14:paraId="5524609C" w14:textId="77777777" w:rsidR="007956B8" w:rsidRDefault="007956B8" w:rsidP="007956B8">
      <w:pPr>
        <w:tabs>
          <w:tab w:val="left" w:pos="2100"/>
        </w:tabs>
      </w:pPr>
    </w:p>
    <w:p w14:paraId="5524609D" w14:textId="77777777" w:rsidR="007956B8" w:rsidRPr="007956B8" w:rsidRDefault="007956B8" w:rsidP="007956B8">
      <w:pPr>
        <w:tabs>
          <w:tab w:val="left" w:pos="2100"/>
        </w:tabs>
      </w:pPr>
    </w:p>
    <w:sectPr w:rsidR="007956B8" w:rsidRPr="007956B8" w:rsidSect="004963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60A0" w14:textId="77777777" w:rsidR="00215F22" w:rsidRDefault="00215F22" w:rsidP="00215F22">
      <w:r>
        <w:separator/>
      </w:r>
    </w:p>
  </w:endnote>
  <w:endnote w:type="continuationSeparator" w:id="0">
    <w:p w14:paraId="552460A1"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4609E" w14:textId="77777777" w:rsidR="00215F22" w:rsidRDefault="00215F22" w:rsidP="00215F22">
      <w:r>
        <w:separator/>
      </w:r>
    </w:p>
  </w:footnote>
  <w:footnote w:type="continuationSeparator" w:id="0">
    <w:p w14:paraId="5524609F"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460A2" w14:textId="77777777" w:rsidR="00215F22" w:rsidRDefault="00215F22">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552460A4" wp14:editId="3ED00956">
          <wp:simplePos x="0" y="0"/>
          <wp:positionH relativeFrom="column">
            <wp:posOffset>3891280</wp:posOffset>
          </wp:positionH>
          <wp:positionV relativeFrom="paragraph">
            <wp:posOffset>55849</wp:posOffset>
          </wp:positionV>
          <wp:extent cx="2324100" cy="949387"/>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949387"/>
                  </a:xfrm>
                  <a:prstGeom prst="rect">
                    <a:avLst/>
                  </a:prstGeom>
                </pic:spPr>
              </pic:pic>
            </a:graphicData>
          </a:graphic>
          <wp14:sizeRelH relativeFrom="page">
            <wp14:pctWidth>0</wp14:pctWidth>
          </wp14:sizeRelH>
          <wp14:sizeRelV relativeFrom="page">
            <wp14:pctHeight>0</wp14:pctHeight>
          </wp14:sizeRelV>
        </wp:anchor>
      </w:drawing>
    </w:r>
  </w:p>
  <w:p w14:paraId="552460A3" w14:textId="77777777" w:rsidR="00215F22" w:rsidRDefault="00215F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D06FB"/>
    <w:rsid w:val="000E0966"/>
    <w:rsid w:val="000E7409"/>
    <w:rsid w:val="001036FB"/>
    <w:rsid w:val="001060FE"/>
    <w:rsid w:val="0011764E"/>
    <w:rsid w:val="001412E9"/>
    <w:rsid w:val="00211448"/>
    <w:rsid w:val="00215F22"/>
    <w:rsid w:val="003B2F09"/>
    <w:rsid w:val="0043581F"/>
    <w:rsid w:val="0049636D"/>
    <w:rsid w:val="004C4A21"/>
    <w:rsid w:val="00511399"/>
    <w:rsid w:val="00530F5F"/>
    <w:rsid w:val="005608D6"/>
    <w:rsid w:val="00734C3F"/>
    <w:rsid w:val="007956B8"/>
    <w:rsid w:val="007C79D0"/>
    <w:rsid w:val="00884267"/>
    <w:rsid w:val="009557C8"/>
    <w:rsid w:val="0097765D"/>
    <w:rsid w:val="00A5081B"/>
    <w:rsid w:val="00AB1328"/>
    <w:rsid w:val="00B06F7F"/>
    <w:rsid w:val="00B11DA2"/>
    <w:rsid w:val="00C03399"/>
    <w:rsid w:val="00D93103"/>
    <w:rsid w:val="00D95407"/>
    <w:rsid w:val="00E53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45F81"/>
  <w15:docId w15:val="{9B69FDE0-E43D-4A97-B538-D3ACCCF1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40CD-0F6F-481C-8CA9-0A6CA7F6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48A953-FA75-4CF1-8849-4027B928FF3B}">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11F3EC-9F50-4693-BAB2-F589854508BB}">
  <ds:schemaRefs>
    <ds:schemaRef ds:uri="http://schemas.microsoft.com/sharepoint/v3/contenttype/forms"/>
  </ds:schemaRefs>
</ds:datastoreItem>
</file>

<file path=customXml/itemProps4.xml><?xml version="1.0" encoding="utf-8"?>
<ds:datastoreItem xmlns:ds="http://schemas.openxmlformats.org/officeDocument/2006/customXml" ds:itemID="{52EA90D0-7034-41B8-B16C-5DFA93BE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1001</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26</cp:revision>
  <dcterms:created xsi:type="dcterms:W3CDTF">2014-04-14T13:18:00Z</dcterms:created>
  <dcterms:modified xsi:type="dcterms:W3CDTF">2017-06-12T09:43:00Z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